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D" w:rsidRPr="008A13CD" w:rsidRDefault="008A13CD" w:rsidP="00E535FC">
      <w:pPr>
        <w:ind w:right="119"/>
        <w:rPr>
          <w:rFonts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cstheme="minorHAnsi"/>
          <w:b/>
          <w:color w:val="231F20"/>
          <w:sz w:val="28"/>
          <w:shd w:val="clear" w:color="auto" w:fill="FFFFFF"/>
        </w:rPr>
        <w:br/>
        <w:t xml:space="preserve">oparte na </w:t>
      </w:r>
      <w:r>
        <w:rPr>
          <w:rFonts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>
        <w:rPr>
          <w:rFonts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8A13CD" w:rsidTr="008A13CD"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  <w:vAlign w:val="center"/>
            <w:hideMark/>
          </w:tcPr>
          <w:p w:rsidR="008A13CD" w:rsidRDefault="008A13CD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</w:rPr>
              <w:t>Biologia</w:t>
            </w:r>
            <w:proofErr w:type="spellEnd"/>
            <w:r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</w:rPr>
              <w:t>jako</w:t>
            </w:r>
            <w:proofErr w:type="spellEnd"/>
            <w:r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</w:rPr>
              <w:t>nauka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jako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nauka</w:t>
            </w:r>
            <w:proofErr w:type="spellEnd"/>
          </w:p>
          <w:p w:rsidR="008A13CD" w:rsidRDefault="008A13CD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</w:rPr>
              <w:t>Uczeń</w:t>
            </w:r>
            <w:proofErr w:type="spellEnd"/>
            <w:r>
              <w:rPr>
                <w:rFonts w:asciiTheme="minorHAnsi" w:hAnsiTheme="minorHAnsi" w:cstheme="minorHAnsi"/>
                <w:sz w:val="17"/>
              </w:rPr>
              <w:t>:</w:t>
            </w:r>
          </w:p>
          <w:p w:rsidR="008A13CD" w:rsidRPr="008A13CD" w:rsidRDefault="008A13CD" w:rsidP="008A13CD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biologię jako naukę o organizmach</w:t>
            </w:r>
          </w:p>
          <w:p w:rsidR="008A13CD" w:rsidRDefault="008A13CD" w:rsidP="008A13CD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2" w:lineRule="auto"/>
              <w:ind w:right="80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czynności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267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dziedzin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</w:rPr>
              <w:t>Uczeń</w:t>
            </w:r>
            <w:proofErr w:type="spellEnd"/>
            <w:r>
              <w:rPr>
                <w:rFonts w:asciiTheme="minorHAnsi" w:hAnsiTheme="minorHAnsi" w:cstheme="minorHAnsi"/>
                <w:sz w:val="17"/>
              </w:rPr>
              <w:t>:</w:t>
            </w:r>
          </w:p>
          <w:p w:rsidR="008A13CD" w:rsidRPr="008A13CD" w:rsidRDefault="008A13CD" w:rsidP="008A13CD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2" w:lineRule="auto"/>
              <w:ind w:right="33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określa przedmiot badań biologii jako nauki</w:t>
            </w:r>
          </w:p>
          <w:p w:rsidR="008A13CD" w:rsidRDefault="008A13CD" w:rsidP="008A13CD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2" w:lineRule="auto"/>
              <w:ind w:right="41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wskazane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cechy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2" w:lineRule="auto"/>
              <w:ind w:right="17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</w:rPr>
              <w:t>Uczeń</w:t>
            </w:r>
            <w:proofErr w:type="spellEnd"/>
            <w:r>
              <w:rPr>
                <w:rFonts w:asciiTheme="minorHAnsi" w:hAnsiTheme="minorHAnsi" w:cstheme="minorHAnsi"/>
                <w:sz w:val="17"/>
              </w:rPr>
              <w:t>:</w:t>
            </w:r>
          </w:p>
          <w:p w:rsidR="008A13CD" w:rsidRDefault="008A13CD" w:rsidP="008A13CD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2" w:lineRule="auto"/>
              <w:ind w:right="349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cechy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wspólne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24"/>
              </w:numPr>
              <w:tabs>
                <w:tab w:val="left" w:pos="227"/>
              </w:tabs>
              <w:spacing w:before="1" w:line="232" w:lineRule="auto"/>
              <w:ind w:right="248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czynności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</w:rPr>
              <w:t>Uczeń</w:t>
            </w:r>
            <w:proofErr w:type="spellEnd"/>
            <w:r>
              <w:rPr>
                <w:rFonts w:asciiTheme="minorHAnsi" w:hAnsiTheme="minorHAnsi" w:cstheme="minorHAnsi"/>
                <w:sz w:val="17"/>
              </w:rPr>
              <w:t>:</w:t>
            </w:r>
          </w:p>
          <w:p w:rsidR="008A13CD" w:rsidRDefault="008A13CD" w:rsidP="008A13CD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32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wszystkie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czynności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8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hierarchicznie poziomy budowy organizmu roślinnego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organizmu zwierzęcego</w:t>
            </w:r>
          </w:p>
          <w:p w:rsidR="008A13CD" w:rsidRDefault="008A13CD" w:rsidP="008A13CD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2" w:lineRule="auto"/>
              <w:ind w:right="39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wybrane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dziedziny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sz w:val="17"/>
              </w:rPr>
              <w:t>Uczeń</w:t>
            </w:r>
            <w:proofErr w:type="spellEnd"/>
            <w:r>
              <w:rPr>
                <w:rFonts w:asciiTheme="minorHAnsi" w:hAnsiTheme="minorHAnsi" w:cstheme="minorHAnsi"/>
                <w:sz w:val="17"/>
              </w:rPr>
              <w:t>:</w:t>
            </w:r>
          </w:p>
          <w:p w:rsidR="008A13CD" w:rsidRDefault="008A13CD" w:rsidP="008A13CD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2" w:lineRule="auto"/>
              <w:ind w:right="24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jedność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2" w:lineRule="auto"/>
              <w:ind w:right="42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porównuje poziomy organizacji organizmów u roślin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zwierząt</w:t>
            </w:r>
          </w:p>
          <w:p w:rsidR="008A13CD" w:rsidRPr="008A13CD" w:rsidRDefault="008A13CD" w:rsidP="008A13CD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2" w:lineRule="auto"/>
              <w:ind w:right="26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inne niż podane w podręczniku dziedziny biologii</w:t>
            </w:r>
          </w:p>
        </w:tc>
      </w:tr>
      <w:tr w:rsidR="008A13CD" w:rsidTr="008A13CD">
        <w:trPr>
          <w:trHeight w:val="198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tabs>
                <w:tab w:val="left" w:pos="1650"/>
                <w:tab w:val="left" w:pos="1781"/>
              </w:tabs>
              <w:spacing w:before="65" w:line="232" w:lineRule="auto"/>
              <w:ind w:left="227" w:right="131" w:hanging="17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2.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Jak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poznawać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>?</w:t>
            </w:r>
          </w:p>
          <w:p w:rsidR="008A13CD" w:rsidRDefault="008A13CD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obserwacje</w:t>
            </w:r>
            <w:proofErr w:type="spellEnd"/>
          </w:p>
          <w:p w:rsidR="008A13CD" w:rsidRPr="008A13CD" w:rsidRDefault="008A13CD">
            <w:pPr>
              <w:spacing w:before="2" w:line="232" w:lineRule="auto"/>
              <w:ind w:left="226" w:right="14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i doświadczenia jako źródła wiedzy biologicznej</w:t>
            </w:r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2" w:lineRule="auto"/>
              <w:ind w:right="38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źródła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wiedzy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biologicznej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2" w:lineRule="auto"/>
              <w:ind w:right="46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metodą naukową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3" w:line="232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porównuje obserwację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z doświadczeniem jako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źródła wiedzy biologicznej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2" w:lineRule="auto"/>
              <w:ind w:right="26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korzysta ze źródeł wiedzy wskazanych przez nauczyciela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2" w:lineRule="auto"/>
              <w:ind w:right="23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2" w:lineRule="auto"/>
              <w:ind w:right="46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opisu przeprowadza doświadczenie metodą naukową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2" w:lineRule="auto"/>
              <w:ind w:right="22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rozróżnia próbę kontrolną i próbę badawczą</w:t>
            </w:r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2" w:lineRule="auto"/>
              <w:ind w:right="55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źródła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wiedzy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biologicznej</w:t>
            </w:r>
            <w:proofErr w:type="spellEnd"/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1" w:line="232" w:lineRule="auto"/>
              <w:ind w:right="329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cechy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dobrego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badacza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2" w:lineRule="auto"/>
              <w:ind w:right="392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zalety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metody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naukowej</w:t>
            </w:r>
            <w:proofErr w:type="spellEnd"/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2" w:lineRule="auto"/>
              <w:ind w:right="123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przeprowadza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doświadczenie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metodą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naukową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2" w:lineRule="auto"/>
              <w:ind w:right="5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posługuje się właściwymi źródłami wiedzy biologicznej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rozwiązywania wskazanych problemów</w:t>
            </w:r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2" w:lineRule="auto"/>
              <w:ind w:right="594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cechy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dobrego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badacza</w:t>
            </w:r>
            <w:proofErr w:type="spellEnd"/>
          </w:p>
          <w:p w:rsidR="008A13CD" w:rsidRDefault="008A13CD" w:rsidP="008A13CD">
            <w:pPr>
              <w:rPr>
                <w:rFonts w:eastAsia="Humanst521EU-Normal" w:cstheme="minorHAnsi"/>
                <w:sz w:val="17"/>
              </w:rPr>
            </w:pPr>
          </w:p>
          <w:p w:rsidR="008A13CD" w:rsidRPr="008A13CD" w:rsidRDefault="008A13CD" w:rsidP="008A13CD">
            <w:pPr>
              <w:tabs>
                <w:tab w:val="left" w:pos="490"/>
              </w:tabs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2" w:lineRule="auto"/>
              <w:ind w:right="44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planuje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przeprowadza doświadczenie metodą naukową</w:t>
            </w:r>
          </w:p>
          <w:p w:rsidR="008A13CD" w:rsidRPr="008A13CD" w:rsidRDefault="008A13CD" w:rsidP="008A13CD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2" w:lineRule="auto"/>
              <w:ind w:right="36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krytycznie analizuje informacje pochodzące z różnych źródeł wiedzy biologicznej</w:t>
            </w:r>
          </w:p>
          <w:p w:rsidR="008A13CD" w:rsidRDefault="008A13CD" w:rsidP="008A13CD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2" w:lineRule="auto"/>
              <w:ind w:right="39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analizuje swoją postawę w odniesieniu do cech dobrego badacza</w:t>
            </w:r>
          </w:p>
          <w:p w:rsidR="008A13CD" w:rsidRPr="0005769D" w:rsidRDefault="008A13CD" w:rsidP="008A13CD">
            <w:pPr>
              <w:rPr>
                <w:rFonts w:eastAsia="Humanst521EU-Normal" w:cstheme="minorHAnsi"/>
                <w:sz w:val="17"/>
                <w:lang w:val="pl-PL"/>
              </w:rPr>
            </w:pPr>
          </w:p>
          <w:p w:rsidR="008A13CD" w:rsidRDefault="008A13CD" w:rsidP="008A13CD">
            <w:pPr>
              <w:rPr>
                <w:rFonts w:eastAsia="Humanst521EU-Normal" w:cstheme="minorHAnsi"/>
                <w:sz w:val="17"/>
                <w:lang w:val="pl-PL"/>
              </w:rPr>
            </w:pPr>
          </w:p>
          <w:p w:rsidR="008A13CD" w:rsidRPr="008A13CD" w:rsidRDefault="008A13CD" w:rsidP="008A13CD">
            <w:pPr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8A13CD" w:rsidRPr="008A13CD" w:rsidRDefault="008A13CD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8A13CD" w:rsidRDefault="008A13CD">
            <w:pPr>
              <w:spacing w:before="65" w:line="232" w:lineRule="auto"/>
              <w:ind w:left="227" w:right="500" w:hanging="17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3.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Obserwacje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mikroskopowe</w:t>
            </w:r>
            <w:proofErr w:type="spellEnd"/>
          </w:p>
          <w:p w:rsidR="008A13CD" w:rsidRDefault="008A13CD">
            <w:pPr>
              <w:spacing w:before="65" w:line="232" w:lineRule="auto"/>
              <w:ind w:left="227" w:right="605" w:hanging="172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2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</w:t>
            </w:r>
            <w:r w:rsidRPr="008A13CD">
              <w:rPr>
                <w:rFonts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podaje nazwy części mikroskopu optycznego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  <w:tab w:val="left" w:pos="1643"/>
              </w:tabs>
              <w:spacing w:before="3" w:line="232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2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podaje nazwy wskazanych przez nauczyciela części mikroskopu optycznego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2" w:lineRule="auto"/>
              <w:ind w:right="18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wykonuje proste preparaty mikroskopowe</w:t>
            </w:r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2" w:lineRule="auto"/>
              <w:ind w:right="386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oblicza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powiększenie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mikroskopu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optycznego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  <w:tab w:val="left" w:pos="1995"/>
                <w:tab w:val="left" w:pos="2137"/>
              </w:tabs>
              <w:spacing w:before="65" w:line="232" w:lineRule="auto"/>
              <w:ind w:right="273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mikroskopu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optycznego</w:t>
            </w:r>
            <w:proofErr w:type="spellEnd"/>
          </w:p>
          <w:p w:rsid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2" w:lineRule="auto"/>
              <w:ind w:right="300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wykonuje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preparaty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mikroskopowe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1" w:line="232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nastawia ostrość mikroskopu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wyszukuje obserwowane elementy</w:t>
            </w:r>
          </w:p>
          <w:p w:rsidR="008A13CD" w:rsidRPr="008A13CD" w:rsidRDefault="008A13CD">
            <w:pPr>
              <w:tabs>
                <w:tab w:val="left" w:pos="226"/>
              </w:tabs>
              <w:spacing w:before="65" w:line="232" w:lineRule="auto"/>
              <w:ind w:right="468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2" w:lineRule="auto"/>
              <w:ind w:right="23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charakteryzuje funkcje wskazywanych części mikroskopu optycznego w kolejności tworzenia się obrazu obiektu</w:t>
            </w:r>
          </w:p>
          <w:p w:rsidR="008A13CD" w:rsidRPr="008A13CD" w:rsidRDefault="008A13CD" w:rsidP="008A13CD">
            <w:pPr>
              <w:numPr>
                <w:ilvl w:val="0"/>
                <w:numId w:val="27"/>
              </w:numPr>
              <w:tabs>
                <w:tab w:val="left" w:pos="226"/>
              </w:tabs>
              <w:spacing w:before="4" w:line="232" w:lineRule="auto"/>
              <w:ind w:right="25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2" w:lineRule="auto"/>
              <w:ind w:right="25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:rsidR="008A13CD" w:rsidRDefault="008A13CD" w:rsidP="008A13CD">
            <w:pPr>
              <w:numPr>
                <w:ilvl w:val="0"/>
                <w:numId w:val="28"/>
              </w:numPr>
              <w:tabs>
                <w:tab w:val="left" w:pos="226"/>
              </w:tabs>
              <w:spacing w:before="6" w:line="232" w:lineRule="auto"/>
              <w:ind w:right="226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wskazuje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zalety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mikroskopu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elektronowego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>*</w:t>
            </w:r>
          </w:p>
        </w:tc>
      </w:tr>
    </w:tbl>
    <w:p w:rsidR="008A13CD" w:rsidRDefault="008A13CD" w:rsidP="008A13CD">
      <w:pPr>
        <w:spacing w:line="232" w:lineRule="auto"/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8A13CD" w:rsidTr="008A13C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8A13CD" w:rsidRDefault="008A13C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8A13CD" w:rsidRPr="008A13CD" w:rsidRDefault="008A13CD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8A13CD" w:rsidRPr="008A13CD" w:rsidRDefault="008A13C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8A13CD" w:rsidRPr="008A13CD" w:rsidRDefault="008A13CD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70" w:line="232" w:lineRule="auto"/>
              <w:ind w:left="228" w:right="157" w:hanging="17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4.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Składniki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chemiczne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>
            <w:pPr>
              <w:spacing w:before="65" w:line="232" w:lineRule="auto"/>
              <w:ind w:left="227" w:right="500" w:hanging="172"/>
              <w:rPr>
                <w:rFonts w:cstheme="minorHAnsi"/>
                <w:sz w:val="17"/>
              </w:rPr>
            </w:pPr>
          </w:p>
          <w:p w:rsidR="008A13CD" w:rsidRDefault="008A13CD">
            <w:pPr>
              <w:pStyle w:val="TableParagraph"/>
              <w:spacing w:before="61" w:line="232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trzy najważniejsze pierwiastki budujące organizm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2" w:lineRule="auto"/>
              <w:ind w:right="35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wodę i sole mineralne jako elementy wchodzące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skład organizmu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2" w:lineRule="auto"/>
              <w:ind w:right="10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białka, </w:t>
            </w:r>
            <w:r w:rsidRPr="008A13CD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tłuszcze i kwasy nukleinowe jako składniki organizmu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374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8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sześć najważniejszych pierwiastków budujących organizm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2" w:lineRule="auto"/>
              <w:ind w:right="8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produkty spożywcze, w których występują białka, cukry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tłuszcze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32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wszystkie najważniejsze pierwiastki budujące organizm oraz magnez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wapń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:rsidR="008A13CD" w:rsidRPr="008A13CD" w:rsidRDefault="008A13CD" w:rsidP="008A13CD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2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24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wyjaśnia role wody i soli mineralnych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organizmie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białka, </w:t>
            </w:r>
            <w:r w:rsidRPr="008A13CD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tłuszcze i kwasy nukleinowe jako składniki organizmu i omawia ich role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49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2" w:lineRule="auto"/>
              <w:ind w:right="28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wykazuje, że związki chemiczne są zbudowane z kilku pierwiastków</w:t>
            </w:r>
          </w:p>
          <w:p w:rsidR="008A13CD" w:rsidRPr="008A13CD" w:rsidRDefault="008A13CD" w:rsidP="008A13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2" w:lineRule="auto"/>
              <w:ind w:right="6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funkcje białek, cukrów, tłuszczów i</w:t>
            </w:r>
            <w:r w:rsidRPr="008A13CD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kwasów nukleinowych w organizmie i wskazuje produkty spożywcze, w których one występują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381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409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5" w:line="232" w:lineRule="auto"/>
              <w:ind w:left="227" w:right="348" w:hanging="17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5.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zwierzęcej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2" w:lineRule="auto"/>
              <w:ind w:right="7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komórkę jako podstawową jednostkę życia</w:t>
            </w:r>
          </w:p>
          <w:p w:rsid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>
              <w:rPr>
                <w:rFonts w:cstheme="minorHAnsi"/>
                <w:color w:val="231F20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jedno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>-</w:t>
            </w:r>
          </w:p>
          <w:p w:rsidR="008A13CD" w:rsidRDefault="008A13CD">
            <w:pPr>
              <w:spacing w:line="204" w:lineRule="exact"/>
              <w:ind w:left="226" w:right="9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wielokomórkowych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2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obserwuje preparat nabłonka przygotowany przez nauczyciela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2" w:line="232" w:lineRule="auto"/>
              <w:ind w:left="51" w:right="159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2" w:lineRule="auto"/>
              <w:ind w:right="11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dlaczego komórkę nazywamy podstawową jednostką organizmu</w:t>
            </w:r>
          </w:p>
          <w:p w:rsid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2" w:lineRule="auto"/>
              <w:ind w:right="9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organelle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zwierzęcej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2" w:lineRule="auto"/>
              <w:ind w:right="8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wykonuje preparat nabłonka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286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2" w:lineRule="auto"/>
              <w:ind w:right="323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kształty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komórek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zwierzęcych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2" w:lineRule="auto"/>
              <w:ind w:right="329"/>
              <w:jc w:val="both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opisuje budowę komórki zwierzęcej na podstawie ilustracji</w:t>
            </w:r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2" w:lineRule="auto"/>
              <w:ind w:right="24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niewielką pomocą nauczyciela wykonuje preparat nabłonka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30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ilustracji elementy budowy komórki zwierzęcej i omawia ich funkcje</w:t>
            </w:r>
          </w:p>
          <w:p w:rsid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wykonuje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preparat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nabłonka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2" w:lineRule="auto"/>
              <w:ind w:right="15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organelle komórki zwierzęcej i rysuje jej obraz mikroskopowy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61" w:line="232" w:lineRule="auto"/>
              <w:ind w:right="307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2" w:lineRule="auto"/>
              <w:ind w:right="18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dowolnego materiału tworzy model komórki, zachowując cechy organelli</w:t>
            </w:r>
          </w:p>
          <w:p w:rsid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2" w:lineRule="auto"/>
              <w:ind w:right="50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sprawnie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posługuje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mikroskopem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2" w:lineRule="auto"/>
              <w:ind w:right="261"/>
              <w:rPr>
                <w:rFonts w:cstheme="minorHAnsi"/>
                <w:spacing w:val="-2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:rsidR="008A13CD" w:rsidRPr="008A13CD" w:rsidRDefault="008A13CD">
            <w:pPr>
              <w:spacing w:before="3" w:line="232" w:lineRule="auto"/>
              <w:ind w:left="225" w:right="9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8A13CD" w:rsidTr="008A13CD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8A13CD" w:rsidRDefault="008A13CD">
            <w:pPr>
              <w:spacing w:before="65" w:line="232" w:lineRule="auto"/>
              <w:ind w:left="227" w:right="157" w:hanging="17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6.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Komórka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Inne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komórek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2" w:lineRule="auto"/>
              <w:ind w:left="225" w:right="92"/>
              <w:rPr>
                <w:rFonts w:eastAsia="Humanst521EU-Normal" w:cstheme="minorHAnsi"/>
                <w:spacing w:val="-2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t xml:space="preserve">na podstawie obserwacji preparatów, ilustracji </w:t>
            </w: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br/>
              <w:t>o komórkowej budowie organizmów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cstheme="minorHAnsi"/>
                <w:i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elementy budowy komórki roślinnej, zwierzęcej, bakteryjnej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 xml:space="preserve">i </w:t>
            </w:r>
            <w:r w:rsidRPr="008A13CD">
              <w:rPr>
                <w:rFonts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2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obserwuje pod mikroskopem preparat moczarki kanadyjskiej przygotowany przez nauczyciela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3" w:line="232" w:lineRule="auto"/>
              <w:ind w:right="92"/>
              <w:rPr>
                <w:rFonts w:eastAsia="Humanst521EU-Normal" w:cstheme="minorHAnsi"/>
                <w:spacing w:val="-2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2" w:lineRule="auto"/>
              <w:ind w:right="25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podaje przykłady komórki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bezjądrowej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i jądrowej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2" w:lineRule="auto"/>
              <w:ind w:right="89"/>
              <w:rPr>
                <w:rFonts w:cstheme="minorHAnsi"/>
                <w:i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funkcje elementów komórki roślinnej, zwierzęcej, bakteryjnej i </w:t>
            </w:r>
            <w:r w:rsidRPr="008A13CD">
              <w:rPr>
                <w:rFonts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3" w:line="232" w:lineRule="auto"/>
              <w:ind w:right="7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wykonuje preparat moczarki kanadyjskiej</w:t>
            </w:r>
          </w:p>
          <w:p w:rsidR="008A13CD" w:rsidRPr="008A13CD" w:rsidRDefault="008A13CD" w:rsidP="008A13CD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2" w:lineRule="auto"/>
              <w:ind w:right="13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obserwuje pod mikroskopem organelle wskazane przez nauczyciela</w:t>
            </w:r>
          </w:p>
          <w:p w:rsidR="008A13CD" w:rsidRPr="008A13CD" w:rsidRDefault="008A13CD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2" w:lineRule="auto"/>
              <w:ind w:right="20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wyjaśnia, czym są komórki jądrowe i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bezjądrowe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oraz podaje ich przykłady</w:t>
            </w:r>
          </w:p>
          <w:p w:rsidR="008A13CD" w:rsidRDefault="008A13CD" w:rsidP="008A13CD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2" w:lineRule="auto"/>
              <w:ind w:right="448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wykonuje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preparat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moczarki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kanadyjskiej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2" w:lineRule="auto"/>
              <w:ind w:right="13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odróżnia pod mikroskopem elementy budowy komórki</w:t>
            </w:r>
          </w:p>
          <w:p w:rsidR="008A13CD" w:rsidRDefault="008A13CD" w:rsidP="008A13CD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2" w:lineRule="auto"/>
              <w:ind w:right="14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2" w:lineRule="auto"/>
              <w:ind w:right="33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niewielką pomocą nauczyciela rysuje obraz obiektu obserwowanego pod mikroskopem</w:t>
            </w:r>
          </w:p>
          <w:p w:rsidR="008A13CD" w:rsidRPr="008A13CD" w:rsidRDefault="008A13CD">
            <w:pPr>
              <w:pStyle w:val="TableParagraph"/>
              <w:spacing w:line="232" w:lineRule="auto"/>
              <w:ind w:left="22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2" w:lineRule="auto"/>
              <w:ind w:right="21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omawia elementy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funkcje budowy komórki</w:t>
            </w:r>
          </w:p>
          <w:p w:rsidR="008A13CD" w:rsidRPr="008A13CD" w:rsidRDefault="008A13CD" w:rsidP="008A13CD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2" w:lineRule="auto"/>
              <w:ind w:right="16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:rsidR="008A13CD" w:rsidRPr="008A13CD" w:rsidRDefault="008A13CD" w:rsidP="008A13CD">
            <w:pPr>
              <w:numPr>
                <w:ilvl w:val="0"/>
                <w:numId w:val="33"/>
              </w:numPr>
              <w:tabs>
                <w:tab w:val="left" w:pos="226"/>
              </w:tabs>
              <w:spacing w:before="4" w:line="232" w:lineRule="auto"/>
              <w:ind w:right="186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right="6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2" w:lineRule="auto"/>
              <w:ind w:right="37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analizuje różnice między poszczególnymi typami komórek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 xml:space="preserve">i wykazuje ich związek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z pełnionymi funkcjami</w:t>
            </w:r>
          </w:p>
          <w:p w:rsidR="008A13CD" w:rsidRPr="008A13CD" w:rsidRDefault="008A13CD" w:rsidP="008A13CD">
            <w:pPr>
              <w:numPr>
                <w:ilvl w:val="0"/>
                <w:numId w:val="33"/>
              </w:numPr>
              <w:tabs>
                <w:tab w:val="left" w:pos="226"/>
              </w:tabs>
              <w:spacing w:before="4" w:line="232" w:lineRule="auto"/>
              <w:ind w:right="8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right="24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</w:tbl>
    <w:p w:rsidR="008A13CD" w:rsidRDefault="008A13CD" w:rsidP="008A13CD">
      <w:pPr>
        <w:spacing w:line="232" w:lineRule="auto"/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8A13CD" w:rsidTr="008A13CD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8A13CD" w:rsidRPr="008A13CD" w:rsidRDefault="008A13CD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8A13CD" w:rsidRPr="008A13CD" w:rsidRDefault="008A13CD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8A13CD" w:rsidRPr="008A13CD" w:rsidRDefault="008A13C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8A13CD" w:rsidRPr="008A13CD" w:rsidRDefault="008A13CD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7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7.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Samożywność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70" w:line="232" w:lineRule="auto"/>
              <w:ind w:right="74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odżywianie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się</w:t>
            </w:r>
            <w:proofErr w:type="spellEnd"/>
          </w:p>
          <w:p w:rsid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2" w:lineRule="auto"/>
              <w:ind w:right="74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samożywność</w:t>
            </w:r>
            <w:proofErr w:type="spellEnd"/>
          </w:p>
          <w:p w:rsid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1" w:line="232" w:lineRule="auto"/>
              <w:ind w:right="18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samożywnych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70" w:line="232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fotosyntezę jako sposób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odżywiania się</w:t>
            </w:r>
          </w:p>
          <w:p w:rsidR="008A13CD" w:rsidRP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2" w:lineRule="auto"/>
              <w:ind w:right="11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substancje biorące udział w fotosyntezie</w:t>
            </w:r>
          </w:p>
          <w:p w:rsidR="008A13CD" w:rsidRDefault="008A13CD">
            <w:pPr>
              <w:spacing w:before="1" w:line="232" w:lineRule="auto"/>
              <w:ind w:left="226"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produkty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2" w:lineRule="auto"/>
              <w:ind w:right="19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53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czynniki</w:t>
            </w:r>
            <w:r w:rsidRPr="008A13CD">
              <w:rPr>
                <w:rFonts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niezbędne do przeprowadzania fotosyntezy</w:t>
            </w:r>
          </w:p>
          <w:p w:rsidR="008A13CD" w:rsidRDefault="008A13CD" w:rsidP="008A13CD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substraty</w:t>
            </w:r>
            <w:proofErr w:type="spellEnd"/>
          </w:p>
          <w:p w:rsidR="008A13CD" w:rsidRDefault="008A13CD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produkty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6"/>
              </w:numPr>
              <w:tabs>
                <w:tab w:val="left" w:pos="227"/>
              </w:tabs>
              <w:spacing w:line="235" w:lineRule="auto"/>
              <w:ind w:right="263"/>
              <w:rPr>
                <w:rFonts w:cstheme="minorHAnsi"/>
                <w:i/>
                <w:sz w:val="17"/>
                <w:lang w:val="pl-PL"/>
              </w:rPr>
            </w:pPr>
            <w:r w:rsidRPr="008A13CD">
              <w:rPr>
                <w:rFonts w:cstheme="minorHAnsi"/>
                <w:i/>
                <w:color w:val="231F20"/>
                <w:sz w:val="17"/>
                <w:lang w:val="pl-PL"/>
              </w:rPr>
              <w:t>omawia sposoby wykorzystania przez roślinę produktów fotosyntezy</w:t>
            </w:r>
          </w:p>
          <w:p w:rsidR="008A13CD" w:rsidRPr="008A13CD" w:rsidRDefault="008A13CD" w:rsidP="008A13CD">
            <w:pPr>
              <w:numPr>
                <w:ilvl w:val="0"/>
                <w:numId w:val="37"/>
              </w:numPr>
              <w:tabs>
                <w:tab w:val="left" w:pos="227"/>
              </w:tabs>
              <w:spacing w:line="232" w:lineRule="auto"/>
              <w:ind w:right="20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32" w:lineRule="auto"/>
              <w:ind w:right="33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polega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fotosynteza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8"/>
              </w:numPr>
              <w:spacing w:before="2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omawia zależność przebiegu fotosyntezy od obecności </w:t>
            </w:r>
            <w:r w:rsidRPr="008A13CD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wody,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dwutlenku</w:t>
            </w: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węgla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i światła</w:t>
            </w:r>
          </w:p>
          <w:p w:rsidR="008A13CD" w:rsidRP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  <w:tab w:val="left" w:pos="2137"/>
              </w:tabs>
              <w:spacing w:before="1" w:line="232" w:lineRule="auto"/>
              <w:ind w:right="45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schematycznie zapisuje i omawia przebieg fotosyntezy</w:t>
            </w:r>
          </w:p>
          <w:p w:rsidR="008A13CD" w:rsidRP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2" w:lineRule="auto"/>
              <w:ind w:right="20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opisu przeprowadza doświadczenie wykazujące wpływ dwutlenku węgla</w:t>
            </w:r>
          </w:p>
          <w:p w:rsidR="008A13CD" w:rsidRDefault="008A13CD">
            <w:pPr>
              <w:spacing w:line="207" w:lineRule="exact"/>
              <w:ind w:left="226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intensywność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32" w:lineRule="auto"/>
              <w:ind w:right="21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analizuje przystosowanie roślin do przeprowadzania fotosyntezy</w:t>
            </w:r>
          </w:p>
          <w:p w:rsidR="008A13CD" w:rsidRP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2" w:lineRule="auto"/>
              <w:ind w:right="17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:rsidR="008A13CD" w:rsidRPr="008A13CD" w:rsidRDefault="008A13CD" w:rsidP="008A13CD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zdobytej wcześniej wiedzy wskazuje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różnych warzywach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i owocach materiały zapasowe jako produkty fotosyntezy</w:t>
            </w:r>
          </w:p>
        </w:tc>
      </w:tr>
      <w:tr w:rsidR="008A13CD" w:rsidTr="008A13CD">
        <w:trPr>
          <w:trHeight w:val="204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8.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Cudzożywność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2" w:lineRule="auto"/>
              <w:ind w:right="742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cudzożywność</w:t>
            </w:r>
            <w:proofErr w:type="spellEnd"/>
          </w:p>
          <w:p w:rsidR="008A13CD" w:rsidRDefault="008A13CD" w:rsidP="008A13CD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2" w:lineRule="auto"/>
              <w:ind w:right="13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cudzożywnych</w:t>
            </w:r>
            <w:proofErr w:type="spellEnd"/>
          </w:p>
          <w:p w:rsidR="008A13CD" w:rsidRDefault="008A13CD" w:rsidP="008A13CD">
            <w:pPr>
              <w:numPr>
                <w:ilvl w:val="0"/>
                <w:numId w:val="39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cudzożywności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krótko opisuje różne sposoby odżywiania się zwierząt</w:t>
            </w:r>
          </w:p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line="232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w jaki sposób wskazany organizm cudzożywny pobiera pokarm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17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39"/>
              </w:numPr>
              <w:tabs>
                <w:tab w:val="left" w:pos="226"/>
              </w:tabs>
              <w:spacing w:before="65" w:line="232" w:lineRule="auto"/>
              <w:ind w:right="26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wybrane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cudzożywności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podaje przykłady organizmów należących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różnych grup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organizmów cudzożywnych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left="51" w:right="211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6"/>
              </w:tabs>
              <w:spacing w:before="65" w:line="232" w:lineRule="auto"/>
              <w:ind w:right="11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charakteryzuje rodzaje cudzożywności występujące u różnych grup organizmów</w:t>
            </w:r>
          </w:p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6"/>
              </w:tabs>
              <w:spacing w:before="3" w:line="232" w:lineRule="auto"/>
              <w:ind w:right="11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right="4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39"/>
              </w:numPr>
              <w:tabs>
                <w:tab w:val="left" w:pos="226"/>
              </w:tabs>
              <w:spacing w:before="65" w:line="232" w:lineRule="auto"/>
              <w:ind w:right="15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 znaczenie organizmów odżywiających się martwą substancją organiczną</w:t>
            </w:r>
          </w:p>
          <w:p w:rsidR="008A13CD" w:rsidRPr="008A13CD" w:rsidRDefault="008A13CD" w:rsidP="008A13CD">
            <w:pPr>
              <w:pStyle w:val="TableParagraph"/>
              <w:numPr>
                <w:ilvl w:val="0"/>
                <w:numId w:val="39"/>
              </w:numPr>
              <w:spacing w:line="204" w:lineRule="exact"/>
              <w:rPr>
                <w:rFonts w:asciiTheme="minorHAnsi" w:hAnsiTheme="minorHAnsi" w:cstheme="minorHAnsi"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 xml:space="preserve">wyjaśnia, na czym polega cudzożywność roślin pasożytniczych </w:t>
            </w:r>
            <w:r w:rsidRPr="008A13CD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br/>
              <w:t>i półpasożytniczych</w:t>
            </w:r>
          </w:p>
        </w:tc>
      </w:tr>
      <w:tr w:rsidR="008A13CD" w:rsidTr="008A13CD">
        <w:trPr>
          <w:trHeight w:val="252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5" w:line="232" w:lineRule="auto"/>
              <w:ind w:left="214" w:right="245" w:hanging="159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pacing w:val="-3"/>
                <w:sz w:val="17"/>
              </w:rPr>
              <w:t xml:space="preserve">9. </w:t>
            </w:r>
            <w:proofErr w:type="spellStart"/>
            <w:r>
              <w:rPr>
                <w:rFonts w:cstheme="minorHAnsi"/>
                <w:color w:val="231F20"/>
                <w:spacing w:val="-5"/>
                <w:sz w:val="17"/>
              </w:rPr>
              <w:t>Sposoby</w:t>
            </w:r>
            <w:proofErr w:type="spellEnd"/>
            <w:r>
              <w:rPr>
                <w:rFonts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pacing w:val="-5"/>
                <w:sz w:val="17"/>
              </w:rPr>
              <w:t>oddychania</w:t>
            </w:r>
            <w:proofErr w:type="spellEnd"/>
            <w:r>
              <w:rPr>
                <w:rFonts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pacing w:val="-5"/>
                <w:sz w:val="17"/>
              </w:rPr>
              <w:t>organizmów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2" w:lineRule="auto"/>
              <w:ind w:right="820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określa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oddychanie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2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2" w:lineRule="auto"/>
              <w:ind w:right="194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wyróżnia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oddychanie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tlenowe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fermentację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  <w:tab w:val="left" w:pos="2137"/>
              </w:tabs>
              <w:spacing w:before="1" w:line="232" w:lineRule="auto"/>
              <w:ind w:left="225" w:right="5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organizmy uzyskujące energię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 xml:space="preserve">z oddychania tlenowego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fermentacji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że produktem fermentacji drożdży jest dwutlenek węgla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2" w:lineRule="auto"/>
              <w:ind w:right="19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komórkowego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różnice w miejscu przebiegu utleniania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i fermentacji w komórce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2" w:lineRule="auto"/>
              <w:ind w:right="15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narządy wymiany gazowej zwierząt lądowych i wodnych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3" w:line="232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schematycznie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przebieg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ind w:right="20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określa warunki przebiegu oddychania i fermentacji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charakteryzuje wymianę gazową u roślin i zwierząt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  <w:tab w:val="left" w:pos="2058"/>
              </w:tabs>
              <w:spacing w:before="2" w:line="232" w:lineRule="auto"/>
              <w:ind w:right="20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2" w:lineRule="auto"/>
              <w:ind w:left="225" w:right="5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porównuje zapis przebiegu oddychania tlenowego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z zapisem przebiegu fermentacji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2" w:lineRule="auto"/>
              <w:ind w:right="10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analizuje związek budowy narządów wymiany gazowej ze środowiskiem życia organizmów</w:t>
            </w:r>
          </w:p>
          <w:p w:rsidR="008A13CD" w:rsidRPr="008A13CD" w:rsidRDefault="008A13CD" w:rsidP="008A13CD">
            <w:pPr>
              <w:numPr>
                <w:ilvl w:val="0"/>
                <w:numId w:val="40"/>
              </w:numPr>
              <w:tabs>
                <w:tab w:val="left" w:pos="226"/>
              </w:tabs>
              <w:spacing w:before="3" w:line="232" w:lineRule="auto"/>
              <w:ind w:right="12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:rsidR="008A13CD" w:rsidRDefault="008A13CD" w:rsidP="008A13CD">
      <w:pPr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8A13CD" w:rsidTr="008A13C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8A13CD" w:rsidRPr="008A13CD" w:rsidRDefault="008A13CD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:rsidR="008A13CD" w:rsidRPr="008A13CD" w:rsidRDefault="008A13CD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70" w:line="232" w:lineRule="auto"/>
              <w:ind w:left="310" w:hanging="254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10.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2" w:lineRule="auto"/>
              <w:ind w:right="474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jednostki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biologicznej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ind w:right="26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królestw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2" w:lineRule="auto"/>
              <w:ind w:right="230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zajmuje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systematyka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line="204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definicję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gatunku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ind w:right="26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nazwy królestw i podaje przykłady organizmów należących do danego królestwa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0" w:right="53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2" w:lineRule="auto"/>
              <w:ind w:right="24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 hierarchiczną strukturę jednostek klasyfikacji biologicznej</w:t>
            </w:r>
          </w:p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2" w:lineRule="auto"/>
              <w:ind w:right="32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wskazane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królestwo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2" w:lineRule="auto"/>
              <w:ind w:right="76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 przyporządkowuje organizm do królestwa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28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2" w:lineRule="auto"/>
              <w:ind w:right="36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porównuje wcześniejsze i współczesne zasady klasyfikacji organizmów</w:t>
            </w:r>
          </w:p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2" w:lineRule="auto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zasady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nadawania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nazw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gatunkom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2" w:lineRule="auto"/>
              <w:ind w:right="20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przedstawia cechy organizmów,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na</w:t>
            </w:r>
            <w:r w:rsidRPr="008A13CD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  <w:tab w:val="left" w:pos="2168"/>
              </w:tabs>
              <w:spacing w:before="70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uzasadnia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konieczność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porównuje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jednostki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zwierząt</w:t>
            </w:r>
            <w:proofErr w:type="spellEnd"/>
          </w:p>
          <w:p w:rsidR="008A13CD" w:rsidRDefault="008A13CD">
            <w:pPr>
              <w:spacing w:before="1" w:line="232" w:lineRule="auto"/>
              <w:ind w:left="226" w:right="318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z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jednostkami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ind w:right="17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</w:tr>
      <w:tr w:rsidR="008A13CD" w:rsidTr="008A13CD">
        <w:trPr>
          <w:trHeight w:val="237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nil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11.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Wirusy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bakterie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2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krótko wyjaśnia, dlaczego wirusy nie są organizmami</w:t>
            </w:r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miejsca występowania wirusów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morfologiczne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:rsidR="008A13CD" w:rsidRDefault="008A13CD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32" w:lineRule="auto"/>
              <w:ind w:right="120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form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morfologicznych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2" w:lineRule="auto"/>
              <w:ind w:right="52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opisuje cechy budowy wirusów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8A13CD" w:rsidRPr="008A13CD" w:rsidRDefault="008A13CD" w:rsidP="008A13CD">
            <w:pPr>
              <w:numPr>
                <w:ilvl w:val="0"/>
                <w:numId w:val="43"/>
              </w:numPr>
              <w:tabs>
                <w:tab w:val="left" w:pos="227"/>
                <w:tab w:val="left" w:pos="2168"/>
              </w:tabs>
              <w:spacing w:before="1" w:line="232" w:lineRule="auto"/>
              <w:ind w:right="34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</w:t>
            </w:r>
            <w:r w:rsidRPr="008A13CD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cechy,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którymi wirusy różnią się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od organizmów</w:t>
            </w:r>
          </w:p>
          <w:p w:rsidR="008A13CD" w:rsidRDefault="008A13CD" w:rsidP="008A13CD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2" w:lineRule="auto"/>
              <w:ind w:right="239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wirusów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3"/>
              </w:numPr>
              <w:tabs>
                <w:tab w:val="left" w:pos="226"/>
                <w:tab w:val="left" w:pos="1598"/>
              </w:tabs>
              <w:spacing w:before="65" w:line="232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wykazuje, dlaczego wirusy nie są organizmami</w:t>
            </w:r>
          </w:p>
          <w:p w:rsidR="008A13CD" w:rsidRPr="008A13CD" w:rsidRDefault="008A13CD" w:rsidP="008A13CD">
            <w:pPr>
              <w:numPr>
                <w:ilvl w:val="0"/>
                <w:numId w:val="43"/>
              </w:numPr>
              <w:tabs>
                <w:tab w:val="left" w:pos="226"/>
                <w:tab w:val="left" w:pos="1598"/>
              </w:tabs>
              <w:spacing w:before="2" w:line="232" w:lineRule="auto"/>
              <w:ind w:right="10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formy morfologiczne bakterii widoczne w preparacie mikroskopowym</w:t>
            </w:r>
          </w:p>
          <w:p w:rsidR="008A13CD" w:rsidRDefault="008A13CD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lub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ilustracji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3"/>
              </w:numPr>
              <w:tabs>
                <w:tab w:val="left" w:pos="226"/>
                <w:tab w:val="left" w:pos="1598"/>
              </w:tabs>
              <w:spacing w:before="1" w:line="232" w:lineRule="auto"/>
              <w:ind w:right="101"/>
              <w:rPr>
                <w:rFonts w:eastAsia="Humanst521EU-Normal" w:cstheme="minorHAnsi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4"/>
              </w:numPr>
              <w:tabs>
                <w:tab w:val="left" w:pos="226"/>
              </w:tabs>
              <w:spacing w:before="65" w:line="232" w:lineRule="auto"/>
              <w:ind w:right="24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wpływ bakterii na organizm człowieka</w:t>
            </w:r>
          </w:p>
          <w:p w:rsidR="008A13CD" w:rsidRPr="008A13CD" w:rsidRDefault="008A13CD" w:rsidP="008A13CD">
            <w:pPr>
              <w:numPr>
                <w:ilvl w:val="0"/>
                <w:numId w:val="44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wskazuje drogi wnikania wirusów i bakterii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do organizmu</w:t>
            </w:r>
          </w:p>
          <w:p w:rsidR="008A13CD" w:rsidRDefault="008A13CD" w:rsidP="008A13CD">
            <w:pPr>
              <w:numPr>
                <w:ilvl w:val="0"/>
                <w:numId w:val="44"/>
              </w:numPr>
              <w:tabs>
                <w:tab w:val="left" w:pos="226"/>
              </w:tabs>
              <w:spacing w:before="1" w:line="232" w:lineRule="auto"/>
              <w:ind w:right="21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prezentuje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wszystkie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czynności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:rsidR="008A13CD" w:rsidRPr="008A13CD" w:rsidRDefault="008A13CD" w:rsidP="008A13CD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line="232" w:lineRule="auto"/>
              <w:ind w:right="360"/>
              <w:rPr>
                <w:rFonts w:asciiTheme="minorHAnsi" w:hAnsiTheme="minorHAnsi" w:cstheme="minorHAnsi"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ocenia znaczenie wirusów i bakterii </w:t>
            </w:r>
            <w:r w:rsidRPr="008A13CD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w przyrodzie </w:t>
            </w:r>
            <w:r w:rsidRPr="008A13CD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44"/>
              </w:numPr>
              <w:tabs>
                <w:tab w:val="left" w:pos="226"/>
                <w:tab w:val="left" w:pos="2168"/>
              </w:tabs>
              <w:spacing w:before="65" w:line="232" w:lineRule="auto"/>
              <w:ind w:right="100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przeprowadza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doświadczenie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r>
              <w:rPr>
                <w:rFonts w:cstheme="minorHAnsi"/>
                <w:color w:val="231F20"/>
                <w:sz w:val="17"/>
              </w:rPr>
              <w:br/>
              <w:t xml:space="preserve">z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samodzielnym</w:t>
            </w:r>
            <w:proofErr w:type="spellEnd"/>
          </w:p>
          <w:p w:rsidR="008A13CD" w:rsidRDefault="008A13CD">
            <w:pPr>
              <w:spacing w:line="205" w:lineRule="exact"/>
              <w:ind w:left="22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otrzymywaniem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jogurtu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4"/>
              </w:numPr>
              <w:tabs>
                <w:tab w:val="left" w:pos="226"/>
              </w:tabs>
              <w:spacing w:before="2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omawia choroby wirusowe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bakteryjne, wskazuje drogi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ich przenoszenia oraz zasady zapobiegania tym chorobom</w:t>
            </w:r>
          </w:p>
          <w:p w:rsidR="008A13CD" w:rsidRPr="008A13CD" w:rsidRDefault="008A13CD">
            <w:pPr>
              <w:pStyle w:val="TableParagraph"/>
              <w:spacing w:line="232" w:lineRule="auto"/>
              <w:ind w:right="393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8A13CD" w:rsidRPr="008A13CD" w:rsidRDefault="008A13CD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Default="008A13CD">
            <w:pPr>
              <w:spacing w:before="65" w:line="232" w:lineRule="auto"/>
              <w:ind w:left="313" w:hanging="258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12.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5"/>
              </w:numPr>
              <w:tabs>
                <w:tab w:val="left" w:pos="226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5"/>
              </w:numPr>
              <w:tabs>
                <w:tab w:val="left" w:pos="226"/>
              </w:tabs>
              <w:spacing w:before="2" w:line="232" w:lineRule="auto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5"/>
              </w:numPr>
              <w:tabs>
                <w:tab w:val="left" w:pos="226"/>
              </w:tabs>
              <w:spacing w:before="1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grupy organizmów należących do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5"/>
              </w:numPr>
              <w:tabs>
                <w:tab w:val="left" w:pos="226"/>
              </w:tabs>
              <w:spacing w:before="2" w:line="232" w:lineRule="auto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z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pomocą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nauczyciela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wyszukuje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:rsidR="008A13CD" w:rsidRPr="008A13CD" w:rsidRDefault="008A13CD">
            <w:pPr>
              <w:tabs>
                <w:tab w:val="left" w:pos="2268"/>
              </w:tabs>
              <w:spacing w:before="1" w:line="232" w:lineRule="auto"/>
              <w:ind w:left="22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 preparacie   obserwowanym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2" w:lineRule="auto"/>
              <w:ind w:right="397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32" w:lineRule="auto"/>
              <w:ind w:right="328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przedstawicieli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grup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32" w:lineRule="auto"/>
              <w:ind w:right="8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czynności życiowe wskazanych grup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69" w:line="228" w:lineRule="auto"/>
              <w:ind w:right="325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wskazane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grupy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1" w:line="228" w:lineRule="auto"/>
              <w:ind w:right="20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chorobotwórcze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28" w:lineRule="auto"/>
              <w:ind w:right="-4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opisuje czynności życiowe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– oddychanie, odżywianie, rozmnażanie się</w:t>
            </w:r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line="199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zakłada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hodowlę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1" w:line="230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  <w:p w:rsidR="008A13CD" w:rsidRPr="008A13CD" w:rsidRDefault="008A13CD">
            <w:pPr>
              <w:tabs>
                <w:tab w:val="left" w:pos="226"/>
              </w:tabs>
              <w:spacing w:before="65" w:line="232" w:lineRule="auto"/>
              <w:ind w:left="56" w:right="225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64" w:line="232" w:lineRule="auto"/>
              <w:ind w:right="36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porównuje czynności życiowe poszczególnych grup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2" w:lineRule="auto"/>
              <w:ind w:right="13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choroby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wywoływane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przez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1" w:line="232" w:lineRule="auto"/>
              <w:ind w:right="146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zakłada hodowlę</w:t>
            </w:r>
            <w:r w:rsidRPr="008A13CD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, rozpoznaje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pod mikroskopem, rysuje</w:t>
            </w:r>
          </w:p>
          <w:p w:rsidR="008A13CD" w:rsidRPr="008A13CD" w:rsidRDefault="008A13CD">
            <w:pPr>
              <w:spacing w:before="2" w:line="232" w:lineRule="auto"/>
              <w:ind w:left="225" w:right="22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i z pomocą nauczyciela opisuje budowę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64" w:line="232" w:lineRule="auto"/>
              <w:ind w:right="6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zagrożenia epidemiologiczne chorobami wywoływanymi przez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2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drogi zakażenia chorobami wywoływanymi przez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 oraz zasady zapobiegania tym chorobom</w:t>
            </w:r>
          </w:p>
          <w:p w:rsidR="008A13CD" w:rsidRDefault="008A13CD" w:rsidP="008A13CD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2" w:lineRule="auto"/>
              <w:ind w:right="14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zakłada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hodowlę</w:t>
            </w:r>
            <w:proofErr w:type="spellEnd"/>
            <w:r>
              <w:rPr>
                <w:rFonts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wyszukuje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:rsidR="008A13CD" w:rsidRPr="008A13CD" w:rsidRDefault="008A13CD">
            <w:pPr>
              <w:spacing w:before="2" w:line="232" w:lineRule="auto"/>
              <w:ind w:left="225" w:right="9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 obrazie mikroskopowym, rysuje i opisuje budowę </w:t>
            </w:r>
            <w:proofErr w:type="spellStart"/>
            <w:r w:rsidRPr="008A13CD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</w:tr>
    </w:tbl>
    <w:p w:rsidR="008A13CD" w:rsidRDefault="008A13CD" w:rsidP="008A13CD">
      <w:pPr>
        <w:spacing w:line="232" w:lineRule="auto"/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40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80"/>
        <w:gridCol w:w="2267"/>
        <w:gridCol w:w="2267"/>
        <w:gridCol w:w="2267"/>
        <w:gridCol w:w="2267"/>
        <w:gridCol w:w="2267"/>
      </w:tblGrid>
      <w:tr w:rsidR="008A13CD" w:rsidTr="008A13CD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3009"/>
          <w:jc w:val="center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8A13CD" w:rsidRPr="008A13CD" w:rsidRDefault="008A13CD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>protisty</w:t>
            </w:r>
            <w:proofErr w:type="spellEnd"/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Default="008A13CD">
            <w:pPr>
              <w:spacing w:before="67" w:line="206" w:lineRule="exact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13.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</w:p>
          <w:p w:rsidR="008A13CD" w:rsidRDefault="008A13CD">
            <w:pPr>
              <w:spacing w:before="1" w:line="232" w:lineRule="auto"/>
              <w:ind w:left="31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Porosty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2" w:lineRule="auto"/>
              <w:ind w:right="18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środowiska życia grzybów i porostów</w:t>
            </w:r>
          </w:p>
          <w:p w:rsidR="008A13CD" w:rsidRDefault="008A13CD" w:rsidP="008A13CD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2" w:lineRule="auto"/>
              <w:ind w:right="23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porostów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ind w:right="31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okazu naturalnego lub ilustracji opisuje budowę grzybów</w:t>
            </w:r>
          </w:p>
          <w:p w:rsidR="008A13CD" w:rsidRDefault="008A13CD" w:rsidP="008A13CD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cstheme="minorHAnsi"/>
                <w:i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sposoby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rozmnażania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się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grzybów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8"/>
              </w:numPr>
              <w:tabs>
                <w:tab w:val="left" w:pos="227"/>
              </w:tabs>
              <w:spacing w:line="232" w:lineRule="auto"/>
              <w:ind w:right="2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49"/>
              </w:numPr>
              <w:tabs>
                <w:tab w:val="left" w:pos="227"/>
              </w:tabs>
              <w:spacing w:before="70" w:line="232" w:lineRule="auto"/>
              <w:ind w:right="7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cechy pozwalające zaklasyfikować organizm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do grzybów</w:t>
            </w:r>
          </w:p>
          <w:p w:rsidR="008A13CD" w:rsidRDefault="008A13CD" w:rsidP="008A13CD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2" w:lineRule="auto"/>
              <w:ind w:right="138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wskazaną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czynność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życiową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2" w:lineRule="auto"/>
              <w:ind w:right="17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podaje przykłady znaczenia grzybów w przyrodzie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i dla człowieka</w:t>
            </w:r>
          </w:p>
          <w:p w:rsidR="008A13CD" w:rsidRPr="008A13CD" w:rsidRDefault="008A13CD">
            <w:pPr>
              <w:pStyle w:val="TableParagraph"/>
              <w:spacing w:line="232" w:lineRule="auto"/>
              <w:ind w:right="27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0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 znaczenie</w:t>
            </w:r>
            <w:r w:rsidRPr="008A13CD">
              <w:rPr>
                <w:rFonts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grzybów w przyrodzie i dla człowieka</w:t>
            </w:r>
          </w:p>
          <w:p w:rsidR="008A13CD" w:rsidRDefault="008A13CD" w:rsidP="008A13CD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2" w:lineRule="auto"/>
              <w:ind w:right="273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analizuje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0"/>
              </w:numPr>
              <w:tabs>
                <w:tab w:val="left" w:pos="227"/>
              </w:tabs>
              <w:spacing w:before="1" w:line="232" w:lineRule="auto"/>
              <w:ind w:right="5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 sposoby</w:t>
            </w:r>
            <w:r w:rsidRPr="008A13CD">
              <w:rPr>
                <w:rFonts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oddychania i odżywiania się grzybów</w:t>
            </w:r>
          </w:p>
          <w:p w:rsidR="008A13CD" w:rsidRPr="008A13CD" w:rsidRDefault="008A13CD" w:rsidP="008A13CD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1"/>
              </w:numPr>
              <w:tabs>
                <w:tab w:val="left" w:pos="227"/>
              </w:tabs>
              <w:spacing w:before="70" w:line="232" w:lineRule="auto"/>
              <w:ind w:right="21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określa znaczenie poszczególnych komponentów w budowie plechy porostu</w:t>
            </w:r>
          </w:p>
          <w:p w:rsidR="008A13CD" w:rsidRPr="008A13CD" w:rsidRDefault="008A13CD" w:rsidP="008A13CD">
            <w:pPr>
              <w:numPr>
                <w:ilvl w:val="0"/>
                <w:numId w:val="51"/>
              </w:numPr>
              <w:tabs>
                <w:tab w:val="left" w:pos="227"/>
              </w:tabs>
              <w:spacing w:before="3" w:line="232" w:lineRule="auto"/>
              <w:ind w:right="344"/>
              <w:jc w:val="both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różne formy morfologiczne porostów i podaje ich nazwy</w:t>
            </w:r>
          </w:p>
          <w:p w:rsidR="008A13CD" w:rsidRPr="008A13CD" w:rsidRDefault="008A13CD" w:rsidP="008A13CD">
            <w:pPr>
              <w:numPr>
                <w:ilvl w:val="0"/>
                <w:numId w:val="51"/>
              </w:numPr>
              <w:tabs>
                <w:tab w:val="left" w:pos="227"/>
              </w:tabs>
              <w:spacing w:before="2" w:line="232" w:lineRule="auto"/>
              <w:ind w:right="88"/>
              <w:rPr>
                <w:rFonts w:cstheme="minorHAnsi"/>
                <w:i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opisuje czynności życiowe grzybów – odżywianie, oddychanie i </w:t>
            </w:r>
            <w:r w:rsidRPr="008A13CD">
              <w:rPr>
                <w:rFonts w:cstheme="minorHAnsi"/>
                <w:i/>
                <w:color w:val="231F20"/>
                <w:sz w:val="17"/>
                <w:lang w:val="pl-PL"/>
              </w:rPr>
              <w:t>rozmnażanie się</w:t>
            </w:r>
          </w:p>
          <w:p w:rsidR="008A13CD" w:rsidRPr="008A13CD" w:rsidRDefault="008A13CD">
            <w:pPr>
              <w:jc w:val="right"/>
              <w:rPr>
                <w:rFonts w:eastAsia="Humanst521EU-Normal" w:cstheme="minorHAnsi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2"/>
              </w:numPr>
              <w:tabs>
                <w:tab w:val="left" w:pos="227"/>
              </w:tabs>
              <w:spacing w:before="70" w:line="232" w:lineRule="auto"/>
              <w:ind w:right="201"/>
              <w:rPr>
                <w:rFonts w:eastAsia="Humanst521EU-Normal" w:cstheme="minorHAnsi"/>
                <w:spacing w:val="2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analizuje znaczenie grzybów w przyrodzie </w:t>
            </w: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>i dla człowieka</w:t>
            </w:r>
          </w:p>
          <w:p w:rsidR="008A13CD" w:rsidRPr="008A13CD" w:rsidRDefault="008A13CD" w:rsidP="008A13CD">
            <w:pPr>
              <w:numPr>
                <w:ilvl w:val="0"/>
                <w:numId w:val="52"/>
              </w:numPr>
              <w:tabs>
                <w:tab w:val="left" w:pos="227"/>
              </w:tabs>
              <w:spacing w:before="1" w:line="232" w:lineRule="auto"/>
              <w:ind w:left="226" w:right="201"/>
              <w:rPr>
                <w:rFonts w:cstheme="minorHAnsi"/>
                <w:spacing w:val="2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proponuje sposób </w:t>
            </w: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 xml:space="preserve">badania czystości powietrza na podstawie informacji o wrażliwości porostów </w:t>
            </w: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>na zanieczyszczenia</w:t>
            </w:r>
          </w:p>
          <w:p w:rsidR="008A13CD" w:rsidRPr="008A13CD" w:rsidRDefault="008A13CD" w:rsidP="008A13CD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line="232" w:lineRule="auto"/>
              <w:ind w:right="20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8A13CD" w:rsidTr="008A13CD">
        <w:trPr>
          <w:trHeight w:val="1653"/>
          <w:jc w:val="center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8A13CD" w:rsidRPr="008A13CD" w:rsidRDefault="008A13CD">
            <w:pPr>
              <w:jc w:val="center"/>
              <w:rPr>
                <w:rFonts w:eastAsia="Humanst521EU-Normal" w:cstheme="minorHAnsi"/>
                <w:sz w:val="2"/>
                <w:szCs w:val="2"/>
                <w:lang w:val="pl-PL"/>
              </w:rPr>
            </w:pPr>
            <w:r w:rsidRPr="008A13CD">
              <w:rPr>
                <w:rFonts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14.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Tkanki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roślinne</w:t>
            </w:r>
            <w:proofErr w:type="spellEnd"/>
          </w:p>
          <w:p w:rsidR="008A13CD" w:rsidRDefault="008A13CD">
            <w:pPr>
              <w:pStyle w:val="TableParagraph"/>
              <w:spacing w:before="59" w:line="232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tkanka</w:t>
            </w:r>
            <w:proofErr w:type="spellEnd"/>
          </w:p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2" w:lineRule="auto"/>
              <w:ind w:right="28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podstawowe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tkanek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roślinnych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rozpoznaje na ilustracji tkanki roślinne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3" w:line="232" w:lineRule="auto"/>
              <w:ind w:left="51" w:right="14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8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określa najważniejsze funkcje wskazanych tkanek roślinnych</w:t>
            </w:r>
          </w:p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3" w:line="232" w:lineRule="auto"/>
              <w:ind w:right="454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rozmieszczenie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wskazanych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tkanek</w:t>
            </w:r>
            <w:proofErr w:type="spellEnd"/>
          </w:p>
          <w:p w:rsidR="008A13CD" w:rsidRDefault="008A13CD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organizmie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roślinnym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line="232" w:lineRule="auto"/>
              <w:ind w:right="28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ilustracji rodzaje tkanek roślinnych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2" w:line="232" w:lineRule="auto"/>
              <w:ind w:right="315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6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wskazuje cechy adaptacyjne tkanek roślinnych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pełnienia określonych funkcji</w:t>
            </w:r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3" w:line="232" w:lineRule="auto"/>
              <w:ind w:right="6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opisu rozpoznaje wskazane tkanki roślinne</w:t>
            </w:r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2" w:lineRule="auto"/>
              <w:ind w:right="6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7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rodzaje tkanek roślinnych obserwowanych pod mikroskopem</w:t>
            </w:r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3" w:line="232" w:lineRule="auto"/>
              <w:ind w:right="172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przyporządkowuje tkanki do organów i wskazuje na hierarchiczną budowę organizmu roślinnego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1" w:line="232" w:lineRule="auto"/>
              <w:ind w:left="51" w:right="29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pełnionych funkcji</w:t>
            </w:r>
          </w:p>
          <w:p w:rsidR="008A13CD" w:rsidRPr="008A13CD" w:rsidRDefault="008A13CD">
            <w:pPr>
              <w:pStyle w:val="TableParagraph"/>
              <w:spacing w:line="232" w:lineRule="auto"/>
              <w:ind w:right="22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020"/>
          <w:jc w:val="center"/>
        </w:trPr>
        <w:tc>
          <w:tcPr>
            <w:tcW w:w="624" w:type="dxa"/>
            <w:vMerge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8A13CD" w:rsidRDefault="008A13CD">
            <w:pPr>
              <w:spacing w:before="65" w:line="232" w:lineRule="auto"/>
              <w:ind w:left="313" w:right="198" w:hanging="258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15.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Korzeń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– organ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podziemny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rośliny</w:t>
            </w:r>
            <w:proofErr w:type="spellEnd"/>
          </w:p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458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podstawowe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korzenia</w:t>
            </w:r>
            <w:proofErr w:type="spellEnd"/>
          </w:p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line="235" w:lineRule="auto"/>
              <w:ind w:right="273"/>
              <w:rPr>
                <w:rFonts w:cstheme="minorHAnsi"/>
                <w:i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systemy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korzeniowe</w:t>
            </w:r>
            <w:proofErr w:type="spellEnd"/>
          </w:p>
          <w:p w:rsidR="008A13CD" w:rsidRDefault="008A13CD">
            <w:p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94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ilustracjach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modyfikacje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korzeni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2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budowę</w:t>
            </w:r>
            <w:r w:rsidRPr="008A13CD">
              <w:rPr>
                <w:rFonts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zewnętrzną korzenia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jego podział</w:t>
            </w:r>
          </w:p>
          <w:p w:rsidR="008A13CD" w:rsidRDefault="008A13CD">
            <w:pPr>
              <w:spacing w:line="206" w:lineRule="exact"/>
              <w:ind w:left="226" w:right="194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strefy</w:t>
            </w:r>
            <w:proofErr w:type="spellEnd"/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53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związek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modyfikacji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korzenia</w:t>
            </w:r>
            <w:proofErr w:type="spellEnd"/>
          </w:p>
          <w:p w:rsidR="008A13CD" w:rsidRPr="008A13CD" w:rsidRDefault="008A13CD">
            <w:pPr>
              <w:spacing w:before="2" w:line="232" w:lineRule="auto"/>
              <w:ind w:left="225" w:right="14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adaptacją do środowiska zajmowanego przez roślinę</w:t>
            </w:r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line="232" w:lineRule="auto"/>
              <w:ind w:left="217" w:right="6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opisuje przyrost korzenia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6"/>
              </w:tabs>
              <w:spacing w:line="232" w:lineRule="auto"/>
              <w:ind w:left="225" w:right="188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o tkankach do wyjaśnienia sposobu pobierania wody przez roślinę</w:t>
            </w:r>
          </w:p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line="206" w:lineRule="exact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1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:rsidR="008A13CD" w:rsidRDefault="008A13CD" w:rsidP="008A13CD">
      <w:pPr>
        <w:spacing w:line="232" w:lineRule="auto"/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8A13CD" w:rsidTr="008A13CD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8A13CD" w:rsidRPr="008A13CD" w:rsidRDefault="008A13CD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8A13CD">
              <w:rPr>
                <w:rFonts w:asciiTheme="minorHAnsi" w:hAnsiTheme="minorHAnsi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 w:line="206" w:lineRule="exact"/>
              <w:ind w:left="55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16.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Pęd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</w:p>
          <w:p w:rsidR="008A13CD" w:rsidRDefault="008A13CD">
            <w:pPr>
              <w:spacing w:line="206" w:lineRule="exact"/>
              <w:ind w:left="313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2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nazwy elementów budowy zewnętrznej pędu</w:t>
            </w:r>
          </w:p>
          <w:p w:rsid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line="206" w:lineRule="exact"/>
              <w:ind w:right="9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2" w:lineRule="auto"/>
              <w:ind w:right="38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 różnicę między pędem a łodygą</w:t>
            </w:r>
          </w:p>
          <w:p w:rsid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2" w:lineRule="auto"/>
              <w:ind w:right="9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części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zielnych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2" w:lineRule="auto"/>
              <w:ind w:right="146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pędu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2" w:lineRule="auto"/>
              <w:ind w:right="15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okazie roślinnym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 xml:space="preserve">lub ilustracji wskazuje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5"/>
              </w:numPr>
              <w:tabs>
                <w:tab w:val="left" w:pos="226"/>
              </w:tabs>
              <w:spacing w:before="65" w:line="232" w:lineRule="auto"/>
              <w:ind w:right="9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5"/>
              </w:numPr>
              <w:tabs>
                <w:tab w:val="left" w:pos="226"/>
              </w:tabs>
              <w:spacing w:before="2" w:line="232" w:lineRule="auto"/>
              <w:ind w:left="225" w:right="9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o tkankach do wyjaśniania budowy i funkcji łodygi</w:t>
            </w:r>
          </w:p>
          <w:p w:rsidR="008A13CD" w:rsidRPr="008A13CD" w:rsidRDefault="008A13CD">
            <w:pPr>
              <w:rPr>
                <w:rFonts w:eastAsia="Humanst521EU-Normal" w:cstheme="minorHAnsi"/>
                <w:lang w:val="pl-PL"/>
              </w:rPr>
            </w:pPr>
          </w:p>
        </w:tc>
      </w:tr>
      <w:tr w:rsidR="008A13CD" w:rsidTr="008A13CD">
        <w:trPr>
          <w:trHeight w:val="1406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8A13CD" w:rsidRDefault="008A13CD">
            <w:pPr>
              <w:spacing w:before="65" w:line="232" w:lineRule="auto"/>
              <w:ind w:left="312" w:right="284" w:hanging="258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17.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Liść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–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wytwórnia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pokarmu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liści</w:t>
            </w:r>
            <w:proofErr w:type="spellEnd"/>
          </w:p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2" w:lineRule="auto"/>
              <w:ind w:right="37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liścia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32" w:lineRule="auto"/>
              <w:ind w:right="8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5"/>
              </w:tabs>
              <w:spacing w:before="65" w:line="232" w:lineRule="auto"/>
              <w:ind w:right="23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materiale zielnikowym lub ilustracji wykazuje związek budowy liścia</w:t>
            </w:r>
          </w:p>
          <w:p w:rsidR="008A13CD" w:rsidRPr="008A13CD" w:rsidRDefault="008A13CD">
            <w:pPr>
              <w:spacing w:before="3" w:line="232" w:lineRule="auto"/>
              <w:ind w:left="225" w:right="30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7"/>
              </w:numPr>
              <w:tabs>
                <w:tab w:val="left" w:pos="225"/>
                <w:tab w:val="left" w:pos="1598"/>
              </w:tabs>
              <w:spacing w:before="65" w:line="232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materiału zielnikowego lub ilustracji rozpoznaje różne modyfikacje liści</w:t>
            </w:r>
          </w:p>
          <w:p w:rsidR="008A13CD" w:rsidRDefault="008A13CD" w:rsidP="008A13CD">
            <w:pPr>
              <w:numPr>
                <w:ilvl w:val="0"/>
                <w:numId w:val="57"/>
              </w:numPr>
              <w:tabs>
                <w:tab w:val="left" w:pos="225"/>
              </w:tabs>
              <w:spacing w:before="3" w:line="232" w:lineRule="auto"/>
              <w:ind w:right="243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rozróżnia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typy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ulistnienia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7"/>
              </w:numPr>
              <w:tabs>
                <w:tab w:val="left" w:pos="225"/>
              </w:tabs>
              <w:spacing w:before="65" w:line="232" w:lineRule="auto"/>
              <w:ind w:right="22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analizuje modyfikacje liści ze względu na środowisko zajmowane przez roślinę</w:t>
            </w:r>
          </w:p>
          <w:p w:rsidR="008A13CD" w:rsidRPr="008A13CD" w:rsidRDefault="008A13C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58"/>
              </w:numPr>
              <w:tabs>
                <w:tab w:val="left" w:pos="225"/>
              </w:tabs>
              <w:spacing w:before="2" w:line="232" w:lineRule="auto"/>
              <w:ind w:right="9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o tkankach do wyjaśniania budowy i funkcji liści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left="0" w:right="5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8A13CD" w:rsidRDefault="008A13CD">
            <w:pPr>
              <w:jc w:val="center"/>
              <w:rPr>
                <w:rFonts w:eastAsia="Humanst521EU-Normal" w:cstheme="minorHAnsi"/>
                <w:sz w:val="2"/>
                <w:szCs w:val="2"/>
              </w:rPr>
            </w:pPr>
            <w:r>
              <w:rPr>
                <w:rFonts w:cstheme="minorHAnsi"/>
                <w:b/>
                <w:sz w:val="17"/>
              </w:rPr>
              <w:t xml:space="preserve">V. </w:t>
            </w:r>
            <w:proofErr w:type="spellStart"/>
            <w:r>
              <w:rPr>
                <w:rFonts w:cstheme="minorHAnsi"/>
                <w:b/>
                <w:sz w:val="17"/>
              </w:rPr>
              <w:t>Różnorodność</w:t>
            </w:r>
            <w:proofErr w:type="spellEnd"/>
            <w:r>
              <w:rPr>
                <w:rFonts w:cstheme="minorHAnsi"/>
                <w:b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8A13CD" w:rsidRDefault="008A13CD">
            <w:pPr>
              <w:spacing w:before="67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18.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Mchy</w:t>
            </w:r>
            <w:proofErr w:type="spellEnd"/>
          </w:p>
          <w:p w:rsidR="008A13CD" w:rsidRDefault="008A13C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8A13CD" w:rsidRDefault="008A13CD">
            <w:pPr>
              <w:spacing w:before="65" w:line="232" w:lineRule="auto"/>
              <w:ind w:left="312" w:right="284" w:hanging="258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70" w:line="232" w:lineRule="auto"/>
              <w:ind w:right="13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mchy wśród innych roślin</w:t>
            </w:r>
          </w:p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3" w:line="232" w:lineRule="auto"/>
              <w:ind w:right="505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mchów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  <w:tab w:val="left" w:pos="1595"/>
              </w:tabs>
              <w:spacing w:before="70" w:line="232" w:lineRule="auto"/>
              <w:ind w:right="23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mchów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2" w:lineRule="auto"/>
              <w:ind w:right="17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:rsidR="008A13CD" w:rsidRPr="008A13CD" w:rsidRDefault="008A13CD">
            <w:pPr>
              <w:tabs>
                <w:tab w:val="left" w:pos="225"/>
              </w:tabs>
              <w:spacing w:before="65" w:line="232" w:lineRule="auto"/>
              <w:ind w:right="296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2" w:lineRule="auto"/>
              <w:ind w:right="13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elementy budowy mchów</w:t>
            </w:r>
          </w:p>
          <w:p w:rsidR="008A13CD" w:rsidRDefault="008A13CD">
            <w:pPr>
              <w:spacing w:line="205" w:lineRule="exact"/>
              <w:ind w:left="22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0"/>
              </w:numPr>
              <w:tabs>
                <w:tab w:val="left" w:pos="227"/>
              </w:tabs>
              <w:spacing w:line="235" w:lineRule="auto"/>
              <w:ind w:right="447"/>
              <w:rPr>
                <w:rFonts w:cstheme="minorHAnsi"/>
                <w:i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mchów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1"/>
              </w:numPr>
              <w:tabs>
                <w:tab w:val="left" w:pos="227"/>
              </w:tabs>
              <w:spacing w:line="232" w:lineRule="auto"/>
              <w:ind w:right="85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znaczenie mchów w przyrodzie i dla człowieka</w:t>
            </w:r>
          </w:p>
          <w:p w:rsidR="008A13CD" w:rsidRPr="008A13CD" w:rsidRDefault="008A13CD" w:rsidP="008A13CD">
            <w:pPr>
              <w:numPr>
                <w:ilvl w:val="0"/>
                <w:numId w:val="61"/>
              </w:numPr>
              <w:tabs>
                <w:tab w:val="left" w:pos="225"/>
              </w:tabs>
              <w:spacing w:before="1" w:line="232" w:lineRule="auto"/>
              <w:ind w:right="17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32" w:lineRule="auto"/>
              <w:ind w:right="9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wyjaśnia, dlaczego mchy uważane są za najprostsze rośliny lądowe</w:t>
            </w:r>
          </w:p>
          <w:p w:rsidR="008A13CD" w:rsidRPr="008A13CD" w:rsidRDefault="008A13CD" w:rsidP="008A13CD">
            <w:pPr>
              <w:numPr>
                <w:ilvl w:val="0"/>
                <w:numId w:val="57"/>
              </w:numPr>
              <w:tabs>
                <w:tab w:val="left" w:pos="225"/>
              </w:tabs>
              <w:spacing w:before="3" w:line="232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planuje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r>
              <w:rPr>
                <w:rFonts w:cstheme="minorHAnsi"/>
                <w:color w:val="231F20"/>
                <w:sz w:val="17"/>
              </w:rPr>
              <w:br/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przeprowadza</w:t>
            </w:r>
            <w:proofErr w:type="spellEnd"/>
          </w:p>
          <w:p w:rsidR="008A13CD" w:rsidRPr="008A13CD" w:rsidRDefault="008A13CD">
            <w:pPr>
              <w:spacing w:before="2" w:line="232" w:lineRule="auto"/>
              <w:ind w:left="226" w:right="17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doświadczenie wykazujące zdolność wchłaniania wody przez mchy</w:t>
            </w:r>
          </w:p>
          <w:p w:rsidR="008A13CD" w:rsidRDefault="008A13CD" w:rsidP="008A13CD">
            <w:pPr>
              <w:numPr>
                <w:ilvl w:val="0"/>
                <w:numId w:val="57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podstawie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informacji</w:t>
            </w:r>
            <w:proofErr w:type="spellEnd"/>
          </w:p>
          <w:p w:rsidR="008A13CD" w:rsidRPr="008A13CD" w:rsidRDefault="008A13CD">
            <w:pPr>
              <w:spacing w:before="1" w:line="232" w:lineRule="auto"/>
              <w:ind w:left="226" w:right="54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 budowie mchów wykazuje ich rolę w przyrodzie</w:t>
            </w:r>
          </w:p>
          <w:p w:rsidR="008A13CD" w:rsidRPr="008A13CD" w:rsidRDefault="008A13CD">
            <w:pPr>
              <w:tabs>
                <w:tab w:val="left" w:pos="225"/>
              </w:tabs>
              <w:spacing w:before="62" w:line="206" w:lineRule="exact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</w:tr>
      <w:tr w:rsidR="008A13CD" w:rsidTr="008A13CD">
        <w:trPr>
          <w:trHeight w:val="1256"/>
        </w:trPr>
        <w:tc>
          <w:tcPr>
            <w:tcW w:w="624" w:type="dxa"/>
            <w:vMerge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8A13CD" w:rsidRDefault="008A13CD">
            <w:pPr>
              <w:spacing w:before="62"/>
              <w:ind w:left="56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19.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Paprotniki</w:t>
            </w:r>
            <w:proofErr w:type="spellEnd"/>
          </w:p>
          <w:p w:rsidR="008A13CD" w:rsidRDefault="008A13CD">
            <w:pPr>
              <w:spacing w:before="67"/>
              <w:ind w:left="56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2" w:lineRule="auto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paprotników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2" w:lineRule="auto"/>
              <w:ind w:right="14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paprotniki wśród innych roślin</w:t>
            </w:r>
          </w:p>
          <w:p w:rsidR="008A13CD" w:rsidRPr="008A13CD" w:rsidRDefault="008A13CD">
            <w:pPr>
              <w:tabs>
                <w:tab w:val="left" w:pos="227"/>
              </w:tabs>
              <w:spacing w:before="70" w:line="232" w:lineRule="auto"/>
              <w:ind w:right="139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2" w:lineRule="auto"/>
              <w:ind w:right="45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paproci</w:t>
            </w:r>
            <w:proofErr w:type="spellEnd"/>
          </w:p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2" w:lineRule="auto"/>
              <w:ind w:right="31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organów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paprotników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korzystając</w:t>
            </w:r>
            <w:proofErr w:type="spellEnd"/>
          </w:p>
          <w:p w:rsidR="008A13CD" w:rsidRPr="008A13CD" w:rsidRDefault="008A13CD">
            <w:pPr>
              <w:spacing w:before="1" w:line="232" w:lineRule="auto"/>
              <w:ind w:left="226" w:right="7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65" w:line="232" w:lineRule="auto"/>
              <w:ind w:right="20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 znaczenie paprotników w przyrodzie i dla człowieka</w:t>
            </w:r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3" w:line="232" w:lineRule="auto"/>
              <w:ind w:right="428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rozpoznaje, korzystając z atlasów roślin, pięć gatunków rodzimych paprotników</w:t>
            </w:r>
          </w:p>
          <w:p w:rsid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eastAsia="Humanst521EU-Normal" w:cstheme="minorHAnsi"/>
                <w:i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paprotników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65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3" w:line="232" w:lineRule="auto"/>
              <w:ind w:right="42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6"/>
              </w:tabs>
              <w:spacing w:before="65" w:line="232" w:lineRule="auto"/>
              <w:ind w:right="316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porównuje budowę poszczególnych organów u paprotników</w:t>
            </w:r>
          </w:p>
          <w:p w:rsidR="008A13CD" w:rsidRPr="008A13CD" w:rsidRDefault="008A13CD" w:rsidP="008A13CD">
            <w:pPr>
              <w:numPr>
                <w:ilvl w:val="0"/>
                <w:numId w:val="56"/>
              </w:numPr>
              <w:tabs>
                <w:tab w:val="left" w:pos="227"/>
              </w:tabs>
              <w:spacing w:before="3" w:line="232" w:lineRule="auto"/>
              <w:ind w:right="30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wykonuje portfolio dotyczące różnorodności paprotników</w:t>
            </w:r>
          </w:p>
        </w:tc>
      </w:tr>
    </w:tbl>
    <w:p w:rsidR="008A13CD" w:rsidRDefault="008A13CD" w:rsidP="008A13CD">
      <w:pPr>
        <w:spacing w:line="232" w:lineRule="auto"/>
        <w:rPr>
          <w:rFonts w:cstheme="minorHAnsi"/>
          <w:sz w:val="17"/>
        </w:rPr>
        <w:sectPr w:rsidR="008A13CD">
          <w:pgSz w:w="15600" w:h="11630" w:orient="landscape"/>
          <w:pgMar w:top="720" w:right="720" w:bottom="720" w:left="720" w:header="708" w:footer="708" w:gutter="0"/>
          <w:cols w:space="708"/>
        </w:sectPr>
      </w:pPr>
    </w:p>
    <w:tbl>
      <w:tblPr>
        <w:tblStyle w:val="TableNormal"/>
        <w:tblW w:w="1375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1"/>
        <w:gridCol w:w="2268"/>
        <w:gridCol w:w="2268"/>
        <w:gridCol w:w="2268"/>
        <w:gridCol w:w="2268"/>
        <w:gridCol w:w="2279"/>
      </w:tblGrid>
      <w:tr w:rsidR="008A13CD" w:rsidTr="008A13CD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8A13CD" w:rsidTr="008A13CD"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color w:val="B8292F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8A13CD" w:rsidRDefault="008A13C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8A13CD" w:rsidTr="008A13CD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8A13CD" w:rsidRDefault="008A13CD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 xml:space="preserve">V.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</w:rPr>
              <w:t>Różnorodność</w:t>
            </w:r>
            <w:proofErr w:type="spellEnd"/>
            <w:r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/>
              <w:ind w:left="55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20.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Nagonasienne</w:t>
            </w:r>
            <w:proofErr w:type="spellEnd"/>
          </w:p>
          <w:p w:rsidR="008A13CD" w:rsidRDefault="008A13CD">
            <w:pPr>
              <w:pStyle w:val="TableParagraph"/>
              <w:spacing w:before="61" w:line="232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2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2"/>
              </w:numPr>
              <w:tabs>
                <w:tab w:val="left" w:pos="226"/>
              </w:tabs>
              <w:spacing w:before="3" w:line="232" w:lineRule="auto"/>
              <w:ind w:right="14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2"/>
              </w:numPr>
              <w:tabs>
                <w:tab w:val="left" w:pos="226"/>
                <w:tab w:val="left" w:pos="2268"/>
              </w:tabs>
              <w:spacing w:before="65" w:line="232" w:lineRule="auto"/>
              <w:ind w:right="301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kwiatów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nasion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2" w:lineRule="auto"/>
              <w:ind w:right="6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omawia budowę rośliny nagonasiennej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na przykładzie sosny</w:t>
            </w:r>
          </w:p>
          <w:p w:rsidR="008A13CD" w:rsidRPr="008A13CD" w:rsidRDefault="008A13CD">
            <w:pPr>
              <w:pStyle w:val="TableParagraph"/>
              <w:tabs>
                <w:tab w:val="left" w:pos="222"/>
              </w:tabs>
              <w:spacing w:before="2" w:line="232" w:lineRule="auto"/>
              <w:ind w:left="51" w:right="18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3"/>
              </w:numPr>
              <w:tabs>
                <w:tab w:val="left" w:pos="226"/>
              </w:tabs>
              <w:spacing w:before="62" w:line="205" w:lineRule="exact"/>
              <w:rPr>
                <w:rFonts w:eastAsia="Humanst521EU-Normal" w:cstheme="minorHAnsi"/>
                <w:i/>
                <w:sz w:val="17"/>
              </w:rPr>
            </w:pP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31F20"/>
                <w:sz w:val="17"/>
              </w:rPr>
              <w:t>sosny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line="232" w:lineRule="auto"/>
              <w:ind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przystosowania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:rsidR="008A13CD" w:rsidRDefault="008A13CD">
            <w:pPr>
              <w:spacing w:line="206" w:lineRule="exact"/>
              <w:ind w:left="225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warunków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życia</w:t>
            </w:r>
            <w:proofErr w:type="spellEnd"/>
          </w:p>
          <w:p w:rsidR="008A13CD" w:rsidRDefault="008A13CD">
            <w:pPr>
              <w:pStyle w:val="TableParagraph"/>
              <w:tabs>
                <w:tab w:val="left" w:pos="222"/>
              </w:tabs>
              <w:spacing w:line="232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przystosowania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:rsidR="008A13CD" w:rsidRDefault="008A13CD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środowiska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omawia znaczenie roślin nagonasiennych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w przyrodzie i dla człowieka</w:t>
            </w:r>
          </w:p>
          <w:p w:rsidR="008A13CD" w:rsidRPr="008A13CD" w:rsidRDefault="008A13CD">
            <w:pPr>
              <w:pStyle w:val="TableParagraph"/>
              <w:spacing w:line="232" w:lineRule="auto"/>
              <w:ind w:right="33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2" w:lineRule="auto"/>
              <w:ind w:right="130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rodzime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gatunki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2" w:lineRule="auto"/>
              <w:ind w:right="163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8A13CD" w:rsidTr="008A13CD">
        <w:trPr>
          <w:trHeight w:val="2340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/>
              <w:ind w:left="55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21.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Okrytonasienne</w:t>
            </w:r>
            <w:proofErr w:type="spellEnd"/>
          </w:p>
          <w:p w:rsidR="008A13CD" w:rsidRDefault="008A13CD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32" w:lineRule="auto"/>
              <w:ind w:right="141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:rsidR="008A13CD" w:rsidRPr="008A13CD" w:rsidRDefault="008A13CD" w:rsidP="008A13CD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32" w:lineRule="auto"/>
              <w:ind w:right="288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ilustracji lub żywym okazie rozpoznaje organy roślinne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:rsidR="008A13CD" w:rsidRP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</w:tabs>
              <w:spacing w:before="4" w:line="232" w:lineRule="auto"/>
              <w:ind w:right="28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podaje nazwy elementów budowy kwiatu odróżnia kwiat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32" w:lineRule="auto"/>
              <w:ind w:right="146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kwiatu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  <w:tab w:val="left" w:pos="2137"/>
              </w:tabs>
              <w:spacing w:before="3" w:line="232" w:lineRule="auto"/>
              <w:ind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</w:tabs>
              <w:spacing w:before="1" w:line="232" w:lineRule="auto"/>
              <w:ind w:right="12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zapylania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kwiatów</w:t>
            </w:r>
            <w:proofErr w:type="spellEnd"/>
          </w:p>
          <w:p w:rsidR="008A13CD" w:rsidRDefault="008A13C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  <w:tab w:val="left" w:pos="2268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cykl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rozwojowy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7"/>
              </w:numPr>
              <w:tabs>
                <w:tab w:val="left" w:pos="225"/>
                <w:tab w:val="left" w:pos="2137"/>
              </w:tabs>
              <w:spacing w:before="2" w:line="232" w:lineRule="auto"/>
              <w:ind w:right="131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dlaczego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kwiatostany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ułatwiają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zapylanie</w:t>
            </w:r>
            <w:proofErr w:type="spellEnd"/>
          </w:p>
          <w:p w:rsidR="008A13CD" w:rsidRDefault="008A13CD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Pr="008A13CD" w:rsidRDefault="008A13CD" w:rsidP="008A13CD">
            <w:pPr>
              <w:numPr>
                <w:ilvl w:val="0"/>
                <w:numId w:val="68"/>
              </w:numPr>
              <w:tabs>
                <w:tab w:val="left" w:pos="225"/>
              </w:tabs>
              <w:spacing w:before="65" w:line="232" w:lineRule="auto"/>
              <w:ind w:right="212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 związek budowy kwiatu ze sposobem zapylania</w:t>
            </w:r>
          </w:p>
          <w:p w:rsidR="008A13CD" w:rsidRPr="008A13CD" w:rsidRDefault="008A13C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8A13CD" w:rsidTr="008A13CD">
        <w:trPr>
          <w:trHeight w:val="2474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P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70" w:line="232" w:lineRule="auto"/>
              <w:ind w:left="314" w:hanging="258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22.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Rozprzestrzenianie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8A13CD" w:rsidRDefault="008A13CD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67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ind w:right="197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przedstawia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rozprzestrzeniania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ind w:right="19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:rsidR="008A13CD" w:rsidRPr="008A13CD" w:rsidRDefault="008A13CD">
            <w:pPr>
              <w:pStyle w:val="TableParagraph"/>
              <w:tabs>
                <w:tab w:val="left" w:pos="221"/>
              </w:tabs>
              <w:spacing w:line="232" w:lineRule="auto"/>
              <w:ind w:left="5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70" w:line="232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ind w:right="118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etapy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kiełkowania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nasion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2" w:lineRule="auto"/>
              <w:ind w:right="52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fragmenty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pędów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służące</w:t>
            </w:r>
            <w:proofErr w:type="spellEnd"/>
          </w:p>
          <w:p w:rsidR="008A13CD" w:rsidRDefault="008A13CD">
            <w:pPr>
              <w:spacing w:before="2" w:line="232" w:lineRule="auto"/>
              <w:ind w:left="226" w:right="52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rozmnażania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wegetatywnego</w:t>
            </w:r>
            <w:proofErr w:type="spellEnd"/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70" w:line="232" w:lineRule="auto"/>
              <w:ind w:right="511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wykazuje zmiany zachodzące w kwiecie po zapyleniu</w:t>
            </w:r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określa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owocni</w:t>
            </w:r>
            <w:proofErr w:type="spellEnd"/>
          </w:p>
          <w:p w:rsidR="008A13CD" w:rsidRDefault="008A13CD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ind w:right="14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nasienia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2" w:lineRule="auto"/>
              <w:ind w:right="11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wykazuje adaptacje budowy owoców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2" w:lineRule="auto"/>
              <w:ind w:right="117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2" w:lineRule="auto"/>
              <w:ind w:right="11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2" w:lineRule="auto"/>
              <w:ind w:right="244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2" w:lineRule="auto"/>
              <w:ind w:right="93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:rsidR="008A13CD" w:rsidRPr="008A13CD" w:rsidRDefault="008A13CD" w:rsidP="008A13CD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2" w:lineRule="auto"/>
              <w:ind w:right="5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:rsidR="008A13CD" w:rsidRDefault="008A13CD">
            <w:pPr>
              <w:spacing w:line="206" w:lineRule="exact"/>
              <w:ind w:left="226" w:right="59"/>
              <w:rPr>
                <w:rFonts w:eastAsia="Humanst521EU-Normal" w:cstheme="minorHAnsi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obserwuje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ją</w:t>
            </w:r>
            <w:proofErr w:type="spellEnd"/>
          </w:p>
        </w:tc>
      </w:tr>
      <w:tr w:rsidR="008A13CD" w:rsidTr="008A13CD">
        <w:trPr>
          <w:trHeight w:val="2339"/>
          <w:jc w:val="center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8A13CD" w:rsidRDefault="008A13CD">
            <w:pPr>
              <w:widowControl/>
              <w:autoSpaceDE/>
              <w:autoSpaceDN/>
              <w:rPr>
                <w:rFonts w:eastAsia="Humanst521EU-Normal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>
            <w:pPr>
              <w:spacing w:before="62" w:line="206" w:lineRule="exact"/>
              <w:ind w:left="56" w:right="-99"/>
              <w:rPr>
                <w:rFonts w:eastAsia="Humanst521EU-Normal"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23.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</w:p>
          <w:p w:rsidR="008A13CD" w:rsidRDefault="008A13CD">
            <w:pPr>
              <w:spacing w:before="2" w:line="232" w:lineRule="auto"/>
              <w:ind w:left="313" w:right="-99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przegląd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>
            <w:pPr>
              <w:spacing w:before="70" w:line="232" w:lineRule="auto"/>
              <w:ind w:left="314" w:hanging="258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71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przyrodzie</w:t>
            </w:r>
          </w:p>
          <w:p w:rsidR="008A13CD" w:rsidRPr="008A13CD" w:rsidRDefault="008A13CD" w:rsidP="008A13CD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2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z pomocą nauczyciela korzysta z klucza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sz w:val="17"/>
                <w:lang w:val="pl-PL"/>
              </w:rPr>
              <w:br/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dla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człowieka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2" w:lineRule="auto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  <w:p w:rsidR="008A13CD" w:rsidRPr="008A13CD" w:rsidRDefault="008A13CD">
            <w:pPr>
              <w:tabs>
                <w:tab w:val="left" w:pos="227"/>
              </w:tabs>
              <w:spacing w:before="70" w:line="232" w:lineRule="auto"/>
              <w:ind w:left="50" w:right="279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ocenia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r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przyrodzie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  <w:tab w:val="left" w:pos="1791"/>
              </w:tabs>
              <w:spacing w:before="2" w:line="232" w:lineRule="auto"/>
              <w:ind w:right="49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8A13CD">
              <w:rPr>
                <w:rFonts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  <w:tab w:val="left" w:pos="1791"/>
              </w:tabs>
              <w:spacing w:before="3" w:line="232" w:lineRule="auto"/>
              <w:ind w:right="49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korzysta z prostego klucza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2" w:lineRule="auto"/>
              <w:rPr>
                <w:rFonts w:eastAsia="Humanst521EU-Normal"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ocenia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:rsidR="008A13CD" w:rsidRDefault="008A13CD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proofErr w:type="spellStart"/>
            <w:r>
              <w:rPr>
                <w:rFonts w:cstheme="minorHAnsi"/>
                <w:color w:val="231F20"/>
                <w:sz w:val="17"/>
              </w:rPr>
              <w:t>dla</w:t>
            </w:r>
            <w:proofErr w:type="spellEnd"/>
            <w:r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17"/>
              </w:rPr>
              <w:t>człowieka</w:t>
            </w:r>
            <w:proofErr w:type="spellEnd"/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8A13CD">
              <w:rPr>
                <w:rFonts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sprawnie korzysta</w:t>
            </w:r>
            <w:r w:rsidRPr="008A13CD">
              <w:rPr>
                <w:rFonts w:cstheme="minorHAnsi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2" w:lineRule="auto"/>
              <w:ind w:right="277"/>
              <w:rPr>
                <w:rFonts w:eastAsia="Humanst521EU-Normal" w:cstheme="minorHAnsi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8A13CD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:rsidR="008A13CD" w:rsidRPr="008A13CD" w:rsidRDefault="008A13CD" w:rsidP="008A13CD">
            <w:pPr>
              <w:numPr>
                <w:ilvl w:val="0"/>
                <w:numId w:val="69"/>
              </w:numPr>
              <w:tabs>
                <w:tab w:val="left" w:pos="226"/>
              </w:tabs>
              <w:spacing w:before="3" w:line="232" w:lineRule="auto"/>
              <w:ind w:right="100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  <w:r w:rsidRPr="008A13CD">
              <w:rPr>
                <w:rFonts w:cstheme="minorHAns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8A13CD">
              <w:rPr>
                <w:rFonts w:cstheme="minorHAns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:rsidR="008A13CD" w:rsidRDefault="008A13CD" w:rsidP="008A13CD">
      <w:pPr>
        <w:spacing w:line="232" w:lineRule="auto"/>
        <w:rPr>
          <w:rFonts w:eastAsia="Humanst521EU-Normal" w:cstheme="minorHAnsi"/>
          <w:sz w:val="17"/>
        </w:rPr>
      </w:pPr>
    </w:p>
    <w:p w:rsidR="008A13CD" w:rsidRDefault="008A13CD" w:rsidP="008A13CD">
      <w:pPr>
        <w:spacing w:before="15"/>
        <w:ind w:left="142"/>
        <w:rPr>
          <w:rFonts w:cstheme="minorHAnsi"/>
          <w:sz w:val="17"/>
          <w:szCs w:val="17"/>
        </w:rPr>
      </w:pPr>
      <w:r>
        <w:rPr>
          <w:rFonts w:cstheme="minorHAnsi"/>
          <w:color w:val="231F20"/>
          <w:sz w:val="17"/>
          <w:szCs w:val="17"/>
        </w:rPr>
        <w:t>* Zagadnienia spoza podstawy programowej oznaczono kursywą.</w:t>
      </w:r>
    </w:p>
    <w:p w:rsidR="00036699" w:rsidRDefault="00036699"/>
    <w:sectPr w:rsidR="00036699" w:rsidSect="00766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4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6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8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9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13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14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</w:lvl>
    <w:lvl w:ilvl="2" w:tplc="B93E38F0">
      <w:numFmt w:val="bullet"/>
      <w:lvlText w:val="•"/>
      <w:lvlJc w:val="left"/>
      <w:pPr>
        <w:ind w:left="517" w:hanging="170"/>
      </w:pPr>
    </w:lvl>
    <w:lvl w:ilvl="3" w:tplc="DA0EE50A">
      <w:numFmt w:val="bullet"/>
      <w:lvlText w:val="•"/>
      <w:lvlJc w:val="left"/>
      <w:pPr>
        <w:ind w:left="735" w:hanging="170"/>
      </w:pPr>
    </w:lvl>
    <w:lvl w:ilvl="4" w:tplc="5EFA131E">
      <w:numFmt w:val="bullet"/>
      <w:lvlText w:val="•"/>
      <w:lvlJc w:val="left"/>
      <w:pPr>
        <w:ind w:left="952" w:hanging="170"/>
      </w:pPr>
    </w:lvl>
    <w:lvl w:ilvl="5" w:tplc="B8C603D6">
      <w:numFmt w:val="bullet"/>
      <w:lvlText w:val="•"/>
      <w:lvlJc w:val="left"/>
      <w:pPr>
        <w:ind w:left="1170" w:hanging="170"/>
      </w:pPr>
    </w:lvl>
    <w:lvl w:ilvl="6" w:tplc="7102DABC">
      <w:numFmt w:val="bullet"/>
      <w:lvlText w:val="•"/>
      <w:lvlJc w:val="left"/>
      <w:pPr>
        <w:ind w:left="1387" w:hanging="170"/>
      </w:pPr>
    </w:lvl>
    <w:lvl w:ilvl="7" w:tplc="D6A63D72">
      <w:numFmt w:val="bullet"/>
      <w:lvlText w:val="•"/>
      <w:lvlJc w:val="left"/>
      <w:pPr>
        <w:ind w:left="1605" w:hanging="170"/>
      </w:pPr>
    </w:lvl>
    <w:lvl w:ilvl="8" w:tplc="C5D2B48A">
      <w:numFmt w:val="bullet"/>
      <w:lvlText w:val="•"/>
      <w:lvlJc w:val="left"/>
      <w:pPr>
        <w:ind w:left="1822" w:hanging="170"/>
      </w:pPr>
    </w:lvl>
  </w:abstractNum>
  <w:abstractNum w:abstractNumId="16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8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2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1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23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24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25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26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28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3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1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32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3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36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39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41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2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43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44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6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48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49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51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54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5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57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60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6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6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68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9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7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</w:num>
  <w:num w:numId="3">
    <w:abstractNumId w:val="28"/>
  </w:num>
  <w:num w:numId="4">
    <w:abstractNumId w:val="6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33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4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5"/>
  </w:num>
  <w:num w:numId="24">
    <w:abstractNumId w:val="42"/>
  </w:num>
  <w:num w:numId="25">
    <w:abstractNumId w:val="70"/>
  </w:num>
  <w:num w:numId="26">
    <w:abstractNumId w:val="0"/>
  </w:num>
  <w:num w:numId="27">
    <w:abstractNumId w:val="23"/>
  </w:num>
  <w:num w:numId="28">
    <w:abstractNumId w:val="50"/>
  </w:num>
  <w:num w:numId="29">
    <w:abstractNumId w:val="22"/>
  </w:num>
  <w:num w:numId="30">
    <w:abstractNumId w:val="3"/>
  </w:num>
  <w:num w:numId="31">
    <w:abstractNumId w:val="35"/>
  </w:num>
  <w:num w:numId="32">
    <w:abstractNumId w:val="68"/>
  </w:num>
  <w:num w:numId="33">
    <w:abstractNumId w:val="40"/>
  </w:num>
  <w:num w:numId="34">
    <w:abstractNumId w:val="59"/>
  </w:num>
  <w:num w:numId="35">
    <w:abstractNumId w:val="24"/>
  </w:num>
  <w:num w:numId="36">
    <w:abstractNumId w:val="2"/>
  </w:num>
  <w:num w:numId="37">
    <w:abstractNumId w:val="55"/>
  </w:num>
  <w:num w:numId="38">
    <w:abstractNumId w:val="19"/>
  </w:num>
  <w:num w:numId="39">
    <w:abstractNumId w:val="13"/>
  </w:num>
  <w:num w:numId="40">
    <w:abstractNumId w:val="38"/>
  </w:num>
  <w:num w:numId="41">
    <w:abstractNumId w:val="47"/>
  </w:num>
  <w:num w:numId="42">
    <w:abstractNumId w:val="10"/>
  </w:num>
  <w:num w:numId="43">
    <w:abstractNumId w:val="64"/>
  </w:num>
  <w:num w:numId="44">
    <w:abstractNumId w:val="67"/>
  </w:num>
  <w:num w:numId="45">
    <w:abstractNumId w:val="49"/>
  </w:num>
  <w:num w:numId="46">
    <w:abstractNumId w:val="34"/>
  </w:num>
  <w:num w:numId="47">
    <w:abstractNumId w:val="58"/>
  </w:num>
  <w:num w:numId="48">
    <w:abstractNumId w:val="9"/>
  </w:num>
  <w:num w:numId="49">
    <w:abstractNumId w:val="7"/>
  </w:num>
  <w:num w:numId="50">
    <w:abstractNumId w:val="11"/>
  </w:num>
  <w:num w:numId="51">
    <w:abstractNumId w:val="43"/>
  </w:num>
  <w:num w:numId="52">
    <w:abstractNumId w:val="48"/>
  </w:num>
  <w:num w:numId="53">
    <w:abstractNumId w:val="1"/>
  </w:num>
  <w:num w:numId="54">
    <w:abstractNumId w:val="69"/>
  </w:num>
  <w:num w:numId="55">
    <w:abstractNumId w:val="15"/>
  </w:num>
  <w:num w:numId="56">
    <w:abstractNumId w:val="56"/>
  </w:num>
  <w:num w:numId="57">
    <w:abstractNumId w:val="25"/>
  </w:num>
  <w:num w:numId="58">
    <w:abstractNumId w:val="20"/>
  </w:num>
  <w:num w:numId="59">
    <w:abstractNumId w:val="52"/>
  </w:num>
  <w:num w:numId="60">
    <w:abstractNumId w:val="6"/>
  </w:num>
  <w:num w:numId="61">
    <w:abstractNumId w:val="32"/>
  </w:num>
  <w:num w:numId="62">
    <w:abstractNumId w:val="31"/>
  </w:num>
  <w:num w:numId="63">
    <w:abstractNumId w:val="30"/>
  </w:num>
  <w:num w:numId="64">
    <w:abstractNumId w:val="65"/>
  </w:num>
  <w:num w:numId="65">
    <w:abstractNumId w:val="12"/>
  </w:num>
  <w:num w:numId="66">
    <w:abstractNumId w:val="41"/>
  </w:num>
  <w:num w:numId="67">
    <w:abstractNumId w:val="8"/>
  </w:num>
  <w:num w:numId="68">
    <w:abstractNumId w:val="17"/>
  </w:num>
  <w:num w:numId="69">
    <w:abstractNumId w:val="27"/>
  </w:num>
  <w:num w:numId="70">
    <w:abstractNumId w:val="53"/>
  </w:num>
  <w:num w:numId="71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7"/>
    <w:rsid w:val="00036699"/>
    <w:rsid w:val="0005769D"/>
    <w:rsid w:val="00591BFA"/>
    <w:rsid w:val="0066188D"/>
    <w:rsid w:val="00766597"/>
    <w:rsid w:val="008A13CD"/>
    <w:rsid w:val="00E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B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A13CD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A13C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8A13C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table" w:customStyle="1" w:styleId="TableNormal">
    <w:name w:val="Table Normal"/>
    <w:uiPriority w:val="2"/>
    <w:semiHidden/>
    <w:qFormat/>
    <w:rsid w:val="008A13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B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A13CD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A13C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8A13C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table" w:customStyle="1" w:styleId="TableNormal">
    <w:name w:val="Table Normal"/>
    <w:uiPriority w:val="2"/>
    <w:semiHidden/>
    <w:qFormat/>
    <w:rsid w:val="008A13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3155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dcterms:created xsi:type="dcterms:W3CDTF">2019-11-18T18:11:00Z</dcterms:created>
  <dcterms:modified xsi:type="dcterms:W3CDTF">2019-11-25T15:54:00Z</dcterms:modified>
</cp:coreProperties>
</file>