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3" w:rsidRPr="002B0154" w:rsidRDefault="00C66103" w:rsidP="002B0154">
      <w:pPr>
        <w:pStyle w:val="Bezodstpw"/>
        <w:jc w:val="center"/>
        <w:rPr>
          <w:rFonts w:ascii="Times New Roman" w:hAnsi="Times New Roman"/>
          <w:b/>
        </w:rPr>
      </w:pPr>
      <w:r w:rsidRPr="002B0154">
        <w:rPr>
          <w:rFonts w:ascii="Times New Roman" w:hAnsi="Times New Roman"/>
          <w:b/>
        </w:rPr>
        <w:t>Wymagania edukacyjne niezbędne do otrzymania poszczególnych śródrocznych i rocznych ocen klasyfikacyjnych</w:t>
      </w:r>
    </w:p>
    <w:p w:rsidR="00C66103" w:rsidRPr="002B0154" w:rsidRDefault="00C66103" w:rsidP="002B0154">
      <w:pPr>
        <w:pStyle w:val="Bezodstpw"/>
        <w:jc w:val="center"/>
        <w:rPr>
          <w:rFonts w:ascii="Times New Roman" w:hAnsi="Times New Roman"/>
          <w:b/>
        </w:rPr>
      </w:pPr>
      <w:r w:rsidRPr="002B0154">
        <w:rPr>
          <w:rFonts w:ascii="Times New Roman" w:hAnsi="Times New Roman"/>
          <w:b/>
        </w:rPr>
        <w:t>z matematyki dla klasy V</w:t>
      </w:r>
    </w:p>
    <w:p w:rsidR="00C66103" w:rsidRPr="002B0154" w:rsidRDefault="00C66103" w:rsidP="002B0154">
      <w:pPr>
        <w:pStyle w:val="Bezodstpw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2"/>
        <w:gridCol w:w="2422"/>
        <w:gridCol w:w="2565"/>
        <w:gridCol w:w="2565"/>
        <w:gridCol w:w="2422"/>
        <w:gridCol w:w="2422"/>
      </w:tblGrid>
      <w:tr w:rsidR="00C66103" w:rsidRPr="002B0154" w:rsidTr="00C66103">
        <w:trPr>
          <w:tblCellSpacing w:w="0" w:type="dxa"/>
        </w:trPr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Umiejętności podstawowe</w:t>
            </w:r>
            <w:r w:rsid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 uczeń umie:</w:t>
            </w:r>
          </w:p>
        </w:tc>
        <w:tc>
          <w:tcPr>
            <w:tcW w:w="2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Umiejętności ponadpodstawowe</w:t>
            </w:r>
            <w:r w:rsid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 uczeń umie: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celująca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D66368" w:rsidRDefault="00D66368" w:rsidP="00D66368">
            <w:pPr>
              <w:pStyle w:val="Bezodstpw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LICZBY I DZIAŁANIA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624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1. </w:t>
            </w:r>
            <w:r w:rsidRPr="00262427">
              <w:rPr>
                <w:rFonts w:ascii="Times New Roman" w:hAnsi="Times New Roman"/>
                <w:sz w:val="24"/>
                <w:szCs w:val="24"/>
              </w:rPr>
              <w:t xml:space="preserve">Zapisywanie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62427">
              <w:rPr>
                <w:rFonts w:ascii="Times New Roman" w:hAnsi="Times New Roman"/>
                <w:sz w:val="24"/>
                <w:szCs w:val="24"/>
              </w:rPr>
              <w:t>i porównywanie liczb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zapisywać  liczby za pomocą cyfr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odczytywać  liczby zapisane cyframi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zapisywać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słowami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porównywać  liczby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porządkować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w kolejności od najmniejszej do n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ajwiększej lub odwrotnie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odczytywać współrzędne punktów na osi liczbowej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liczby, których cyfry spełniają podane warunki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tworzyć liczby przez dopisywanie cyfr do danej liczby na początku i na końcu oraz porównywać utworzoną liczbę z daną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262427">
              <w:rPr>
                <w:rFonts w:ascii="Times New Roman" w:hAnsi="Times New Roman"/>
                <w:sz w:val="24"/>
                <w:szCs w:val="24"/>
              </w:rPr>
              <w:t>Rachunki pamięciowe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51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pamięciowo dodawać  i odejmować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651" w:rsidRPr="00262427">
              <w:rPr>
                <w:rFonts w:ascii="Times New Roman" w:hAnsi="Times New Roman"/>
                <w:sz w:val="20"/>
                <w:szCs w:val="20"/>
              </w:rPr>
              <w:t>w zakresie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mnoży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dwucyfrowe przez jednocyfrowe                   w zakresie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dzieli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dwucyfrowe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przez jednocyfrowe lub dwucyfrowe: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w zakresie 100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wykonywać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 dzielenie z resztą </w:t>
            </w:r>
          </w:p>
          <w:p w:rsidR="00C66103" w:rsidRPr="002B0154" w:rsidRDefault="00C66103" w:rsidP="00133F2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pamięciowo dodawać  i odejmować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powyżej 100 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mnoży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dwucyfrowe przez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jednocyfrowe 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powyżej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trzycyfrowe przez jednocyfrowe w zakresie 1000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dzieli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dwucyfrowe powyżej 100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składniki do określonej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sumy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odjemną (odjemnik), gdy dane są różnica i odjemnik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(odjemna)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dzielną (dzielnik), gdy dane są iloraz i dzielnik (dzielna)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kwadraty i sześciany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liczb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zamieniać jednostki </w:t>
            </w:r>
          </w:p>
          <w:p w:rsidR="00C66103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stowe jednodziałaniowe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stosować prawo przemienności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i łączności dodawania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tekstowe:</w:t>
            </w:r>
          </w:p>
          <w:p w:rsidR="001B55EE" w:rsidRPr="002B0154" w:rsidRDefault="001B55E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wielodziałaniowe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nietypowe zadania tekstowe wielodziałaniowe </w:t>
            </w:r>
          </w:p>
          <w:p w:rsidR="00C66103" w:rsidRPr="002B0154" w:rsidRDefault="001B55E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wyrażeniu arytmetycznym, tak by otrzymać ustalony wynik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1B55EE" w:rsidRPr="00262427">
              <w:rPr>
                <w:rFonts w:ascii="Times New Roman" w:hAnsi="Times New Roman"/>
                <w:sz w:val="24"/>
                <w:szCs w:val="24"/>
              </w:rPr>
              <w:t>Kolejność działań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wskazać działanie, które należy wykonać jako pierwsze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dwudziałaniowych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uwzględnieniem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kolejności działań i nawiasów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wielodziałaniowych z uwzględnieniem kolejności działań, nawiasów i zawierające potęgi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wstawiać nawiasy tak, by otrzymywać różne wyniki </w:t>
            </w:r>
          </w:p>
          <w:p w:rsidR="00133F24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podane słownie wyrażenia arytm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etyczne i obliczać ich wartości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wyrażeniach arytmetycznych tak, by otrzymywać ustalone wyniki </w:t>
            </w:r>
          </w:p>
          <w:p w:rsidR="00C66103" w:rsidRPr="00262427" w:rsidRDefault="00033DD7" w:rsidP="00133F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znaki działań w wyrażeniach arytmetycznych tak, by otrzymywać ustalone wyniki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033DD7" w:rsidRPr="00262427">
              <w:rPr>
                <w:rFonts w:ascii="Times New Roman" w:hAnsi="Times New Roman"/>
                <w:sz w:val="24"/>
                <w:szCs w:val="24"/>
              </w:rPr>
              <w:t>Szacowanie wyników działań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szacować wyniki działań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szacowaniem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dzielną (dzielnik), gdy dane są iloraz i dzielnik (dzielna)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033DD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planować zakupy stosownie do posiadanych środków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odtwarzać brakujące cyfry w mnożeniu pisemny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033DD7" w:rsidRPr="00262427">
              <w:rPr>
                <w:rFonts w:ascii="Times New Roman" w:hAnsi="Times New Roman"/>
                <w:sz w:val="24"/>
                <w:szCs w:val="24"/>
              </w:rPr>
              <w:t xml:space="preserve"> Cztery działania na liczbach</w:t>
            </w: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dodawać i odejmować pisemnie liczby bez przekraczania progu dziesiątkowego i z przekraczaniem jednego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progu dziesiątkowego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różnicowo liczby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pisemnie liczby wielocyfrowe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 przez dwucyfrowe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pisemnie liczby wie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locyfrowe przez jednocyfrowe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liczby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cztery działania arytmetyczn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e w pamięci lub pisemnie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działań pamięci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owych i pisemnych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 pisemnie liczby z przekraczaniem kol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ejnych progów dziesiątkowych </w:t>
            </w:r>
          </w:p>
          <w:p w:rsidR="0020199C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z zastosowaniem dodawania i odejmowania pisemnego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mnożyć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pisemnie liczby wielocyfrowe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pisemnie liczby wielocyfrowe pr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zez liczby zakończone zerami </w:t>
            </w:r>
          </w:p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aniem mnożenia pisemnego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pisemnie liczby w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ielocyfrowe przez dwucyfrowe </w:t>
            </w:r>
          </w:p>
          <w:p w:rsidR="00EE12C1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liczby zakończone zerami </w:t>
            </w:r>
          </w:p>
          <w:p w:rsidR="00033DD7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niem dzielenia pisemnego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różn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icowo i ilorazowo liczby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zielić liczby zakończone zerami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>bez reszty</w:t>
            </w:r>
          </w:p>
          <w:p w:rsidR="00033DD7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dotyczące porównań r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óżnicowych i ilorazowych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liczby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>zakończone zerami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  z resztą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odtwarzać brakujące cyfry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w odejmowaniu pisemnym </w:t>
            </w:r>
          </w:p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dodawania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i odejmowania pisemnego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odtwarzać brakujące cy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fry w dzieleniu pisemnym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stosowaniem działań pisemnych </w:t>
            </w:r>
          </w:p>
          <w:p w:rsidR="00E64CF4" w:rsidRPr="002B0154" w:rsidRDefault="00E64CF4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dotyczące porównań różnicowych</w:t>
            </w:r>
          </w:p>
          <w:p w:rsidR="00E64CF4" w:rsidRPr="00262427" w:rsidRDefault="0020199C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ilorazowych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64CF4" w:rsidP="00EE12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WŁASNOŚCI LICZB NATURALNYCH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E64CF4" w:rsidRPr="00262427">
              <w:rPr>
                <w:rFonts w:ascii="Times New Roman" w:hAnsi="Times New Roman"/>
                <w:sz w:val="20"/>
                <w:szCs w:val="20"/>
              </w:rPr>
              <w:t>Dzielniki. Cechy podzielności przez 2, 5, 10, 100, przez 4 oraz przez 3 i 9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dzi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elniki liczb naturalnych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wspólne dzielniki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danych liczb naturalnych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rozpoznawać liczby podzielne przez: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- 2, 5,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10, 100 </w:t>
            </w:r>
          </w:p>
          <w:p w:rsidR="00E64CF4" w:rsidRPr="002B0154" w:rsidRDefault="00E64CF4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znajdować NWD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dwóch liczb naturalnych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rozpoznawać liczby podzielne przez: </w:t>
            </w:r>
          </w:p>
          <w:p w:rsidR="00CC638E" w:rsidRPr="00262427" w:rsidRDefault="00D66368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- 3, 9 </w:t>
            </w:r>
          </w:p>
          <w:p w:rsidR="00CC638E" w:rsidRPr="00262427" w:rsidRDefault="00D66368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- 4 </w:t>
            </w:r>
          </w:p>
          <w:p w:rsidR="00CC638E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cechami podzielności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314" w:rsidRPr="00262427" w:rsidRDefault="007A3314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określać, czy dany rok jest przestępny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F02" w:rsidRPr="00262427" w:rsidRDefault="00CD7F0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rozpoznawać liczby pod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zielne przez 12, 15 itp. </w:t>
            </w:r>
          </w:p>
          <w:p w:rsidR="00C66103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cechami podzielności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liczbę, gdy dana jest suma jej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dzielników oraz jeden z nich </w:t>
            </w:r>
          </w:p>
          <w:p w:rsidR="00C66103" w:rsidRPr="002B0154" w:rsidRDefault="00CC638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dzielnikami liczb naturalnych 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F02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CD7F02" w:rsidRPr="00262427">
              <w:rPr>
                <w:rFonts w:ascii="Times New Roman" w:hAnsi="Times New Roman"/>
                <w:sz w:val="20"/>
                <w:szCs w:val="20"/>
              </w:rPr>
              <w:t xml:space="preserve">Liczby pierwsze </w:t>
            </w:r>
          </w:p>
          <w:p w:rsidR="00C66103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liczby złożone.</w:t>
            </w:r>
            <w:r w:rsidR="00ED4C3D" w:rsidRPr="00262427">
              <w:rPr>
                <w:rFonts w:ascii="Times New Roman" w:hAnsi="Times New Roman"/>
                <w:sz w:val="20"/>
                <w:szCs w:val="20"/>
              </w:rPr>
              <w:t xml:space="preserve"> Rozkład liczby na czynniki pierwsze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rozkładać na czynniki pierwsze liczby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dwucyfrowe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określać, czy dane lic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zby są pierwsze, czy złożone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licz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by pierwsze i liczby złożone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podawać NWD liczby pierwszej i liczby złożonej </w:t>
            </w:r>
          </w:p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liczb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ami pierwszymi złożonymi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>dać na czynniki pierwsze liczby wielocyfrowe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zapisać liczbę, gdy znany jest jej rozkł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ad na czynniki pierwsze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obliczać liczbę dzielnik</w:t>
            </w:r>
            <w:r w:rsidR="00D66368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ów potęgi liczby pierwszej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rozkład liczb na czynniki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pierwsze za pomocą potęg </w:t>
            </w:r>
          </w:p>
          <w:p w:rsidR="00ED4C3D" w:rsidRPr="002B0154" w:rsidRDefault="00ED4C3D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rozkładać na czynniki pierwsze liczby zap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isane w postaci iloczynu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wykorzystaniem NWD trzech liczb naturalnych </w:t>
            </w:r>
          </w:p>
        </w:tc>
      </w:tr>
      <w:tr w:rsidR="00C66103" w:rsidRPr="002B0154" w:rsidTr="002B0154">
        <w:trPr>
          <w:trHeight w:val="990"/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ED4C3D" w:rsidRPr="00262427">
              <w:rPr>
                <w:rFonts w:ascii="Times New Roman" w:hAnsi="Times New Roman"/>
                <w:sz w:val="20"/>
                <w:szCs w:val="20"/>
              </w:rPr>
              <w:t>Wielokrotności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lub podawać wiel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okrotności liczb naturalnych </w:t>
            </w:r>
          </w:p>
          <w:p w:rsidR="00C66103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wielokrotności liczb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naturalnych na osi liczbowej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wspólne wielokro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tności liczb naturalnych 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NWW dwóch liczb naturalnych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NWW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trzech liczb naturalnych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 wykorzystaniem NWW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wykorzystaniem NWW trzech liczb naturalnych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221120" w:rsidP="00D6636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UŁAMKI ZWYKŁE</w:t>
            </w:r>
          </w:p>
        </w:tc>
      </w:tr>
      <w:tr w:rsidR="00C66103" w:rsidRPr="002B0154" w:rsidTr="002B0154">
        <w:trPr>
          <w:trHeight w:val="720"/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221120" w:rsidRPr="00262427">
              <w:rPr>
                <w:rFonts w:ascii="Times New Roman" w:hAnsi="Times New Roman"/>
                <w:sz w:val="20"/>
                <w:szCs w:val="20"/>
              </w:rPr>
              <w:t>Ułamki zwykłe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liczby mieszane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opisywać części figur lub zbiorów skoń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czonych za pomocą ułamka </w:t>
            </w:r>
          </w:p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zaznaczone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ułamki na osi liczbowej </w:t>
            </w:r>
          </w:p>
          <w:p w:rsidR="00B003E3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całości na ułamki ni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ewłaściwe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przedstawiać ułamek zwykły w postaci ilorazu liczb natura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lnych i odwrotnie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stosować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odpowiedniości: dzielna – licznik, dzielnik –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mianownik, znak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dzielenia – kreska ułamkowa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acać (rozszerzać) ułamki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o równych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odróżniać ułamki właśc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iwe od ułamków niewłaściwych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liczby miesza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ne na ułamki niewłaściwe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wyłączać całośc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z ułamka niewłaściwego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ułamki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w postaci nieskracalnej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sprowadzać uł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amki do wspólnego mianownika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ułamki o równych licznikach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równywać liczby mieszane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związane z ułamkami zwykłymi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przedstawiać ułamek niew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łaściwy na osi liczbowej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pojęciem ułamka ja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ko ilorazu liczb naturalnych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sprowadzać ułamki do najmniejsz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ego wspólnego mianownika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związane z rozszerzaniem </w:t>
            </w:r>
          </w:p>
          <w:p w:rsidR="00762B0A" w:rsidRPr="00262427" w:rsidRDefault="00B003E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skracaniem ułamków </w:t>
            </w:r>
          </w:p>
          <w:p w:rsidR="00762B0A" w:rsidRPr="002B0154" w:rsidRDefault="00762B0A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porównywania ułamków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nietypowe zadania tekstowe zwią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zane z ułamkami zwykłymi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pojęciem ułamka jako iloraz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u liczb naturalnych (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rozszerzan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iem i skracaniem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porównywania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 zastosowaniem porównywania dopeł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nień ułamków do całości </w:t>
            </w:r>
          </w:p>
          <w:p w:rsidR="00B003E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liczby wymierne dodatnie leżące między dwiema danymi na osi liczbowej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62B0A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ułamkach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odejmować: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 tych samych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liczby mieszane o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tych samych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odejmować ułamki od całości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mnożyć dwa ułamki zwykłe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odwrotności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ułamków i liczb naturalnych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przez liczby naturalne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zwykłe przez ułamki zwykłe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dodawaniu i od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ejmowaniu ułamków o jednakowych  mianownikach,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tak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i odejmowania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odejmować: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dwa ułamki 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wykłe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dwie liczby mieszan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odejmowania ułamków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liczby mie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szane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ułamki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skracać ułamki przy mnożeniu ułamkó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w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ułamków i liczb mieszanyc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wykonywać działania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łąc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zne na ułamkach zwykłych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ułamki przez liczby mieszane lub liczby mi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eszane przez liczby mieszane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skrac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ać przy mnożeniu ułamków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potęgi ułam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ków lub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podawać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odwrotności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łączne na ułamkac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zwykłych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liczby mie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szane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ułamki zwykłe i liczby mieszane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dzielenia ułamków i liczb mieszanyc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łąc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zne na ułamkach zwykłych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ułamki zwykłe przez liczby mieszane i odwrotnie lub liczby mi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eszane przez liczby mieszane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cztery działania na ułamkach zwykły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ch i liczbach mieszanych </w:t>
            </w:r>
          </w:p>
          <w:p w:rsidR="00762B0A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dzielenia ułamków zwy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kłych i liczb mieszanych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DEC" w:rsidRPr="00B003E3" w:rsidRDefault="000D1DEC" w:rsidP="000D1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3E3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dodawać i odejmować</w:t>
            </w:r>
          </w:p>
          <w:p w:rsidR="000D1DEC" w:rsidRPr="00262427" w:rsidRDefault="000D1DEC" w:rsidP="000D1D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kilka ułamków i liczb mieszanych o ró</w:t>
            </w:r>
            <w:r w:rsidR="006255F1" w:rsidRPr="00262427">
              <w:rPr>
                <w:rFonts w:ascii="Times New Roman" w:hAnsi="Times New Roman"/>
                <w:sz w:val="20"/>
                <w:szCs w:val="20"/>
              </w:rPr>
              <w:t>żnych mianownikach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dodawaniu i odejmowaniu ułamków o różnych mianownikach, tak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mieszane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iloczynie ułamków tak,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zać ułamki liczb naturalnych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obliczania ułamka liczby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stosować praw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 działań w mnożeniu ułamków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czać ułamki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 ułamków 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mnożeniu ułamków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lub liczb mieszanych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dzieleniu ułamków (liczb mieszanych) przez liczby naturalne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dzieleniu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mnożeniu ułamków lub liczb mieszanych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dodawania i odej</w:t>
            </w:r>
            <w:r w:rsidR="001D4C01" w:rsidRPr="00262427">
              <w:rPr>
                <w:rFonts w:ascii="Times New Roman" w:hAnsi="Times New Roman"/>
                <w:sz w:val="20"/>
                <w:szCs w:val="20"/>
              </w:rPr>
              <w:t xml:space="preserve">mowania ułamków zwykłych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zwykłych i liczb mieszanych przez liczby naturalne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zwykłych i liczb mieszanych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zwykłych i liczb mieszanych przez liczby naturalne (D – W)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zwykłych i liczb mieszanych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B0154" w:rsidRDefault="0006374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B0154" w:rsidRDefault="00EB1B2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obliczania ułamka liczby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6" w:rsidRPr="00262427" w:rsidRDefault="00A931B6" w:rsidP="00A931B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2C0" w:rsidRPr="00262427" w:rsidRDefault="006832C0" w:rsidP="00A931B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FIGURY NA PŁASZCZYŹNIE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6832C0" w:rsidRPr="00262427">
              <w:rPr>
                <w:rFonts w:ascii="Times New Roman" w:hAnsi="Times New Roman"/>
                <w:sz w:val="20"/>
                <w:szCs w:val="20"/>
              </w:rPr>
              <w:t xml:space="preserve">Proste prostopadłe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proste równoległe. Kąty</w:t>
            </w:r>
          </w:p>
          <w:p w:rsidR="00221120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rozpoznawać proste i odci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nki prostopadłe (równoległe)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proste i odcinki prostopadłe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>oraz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prostą prostopadłą przechodzącą przez punkt nieleżący na prostej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rozróżniać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mierzyć kąty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kąty 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 danej mierze stopniowej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ć poszczególne rodzaje kątów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miary kątów przyległych, wierzchołkowych na podstawie ry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sunku lub treści zadania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0D" w:rsidRPr="00262427" w:rsidRDefault="00D26A0D" w:rsidP="00D26A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proste i odcinki równoległe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kreślić prostą równoległą przechodzącą prze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z punkt nieleżący na prostej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kreślić p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roste o ustalonej odległości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prostopadłością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 równoległością prostych </w:t>
            </w:r>
          </w:p>
          <w:p w:rsidR="006832C0" w:rsidRPr="002B0154" w:rsidRDefault="006832C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miarę stopniową poszczególnych rodzajów kątów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wzajemne położenia prostych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odcinków na płaszczyźnie </w:t>
            </w:r>
          </w:p>
          <w:p w:rsidR="00AA50B9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czworokąty o danych kątach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mi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arę kąta wklęsłego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prostopadłością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 równoległością prostych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dania związane z zegarem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do kąta prostego kąty, których miary podane są w stopniach, minutach </w:t>
            </w:r>
          </w:p>
          <w:p w:rsidR="006832C0" w:rsidRPr="00262427" w:rsidRDefault="00FA6D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sekundach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miary kątów przyległych, wierzchołkowych, odpowiadających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naprzemianległych na podstawie ry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sunku lub treści zadania </w:t>
            </w:r>
          </w:p>
          <w:p w:rsidR="006832C0" w:rsidRPr="002B0154" w:rsidRDefault="006832C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kątami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AA50B9" w:rsidRPr="00262427">
              <w:rPr>
                <w:rFonts w:ascii="Times New Roman" w:hAnsi="Times New Roman"/>
                <w:sz w:val="20"/>
                <w:szCs w:val="20"/>
              </w:rPr>
              <w:t>Wielokąty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elokąty o danych cechach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rysować przekątne wielokąta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obwody wielokątów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w rzeczywistości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i rysować poszczególne rodzaje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trójkątów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rodzaje trójkąt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ów na podstawie rysunków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obwód trójkąta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o danych długościach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prostokąt, kwadrat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o danych bokach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• obliczać obwody</w:t>
            </w:r>
            <w:r w:rsidR="00A931B6"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prostokątów i kwadratów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spośród czworokątów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równoległoboki i romby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przeką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tne równoległoboków i rombów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obwody wielokątów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w skali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obliczać obwód trójkąta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równoramiennego o danej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długości podstawy i ramienia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trójkąty o trzech danych 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bokach </w:t>
            </w:r>
          </w:p>
          <w:p w:rsidR="00A931B6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brakuj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ące miary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kątów trójkąta</w:t>
            </w:r>
          </w:p>
          <w:p w:rsidR="00B74BD1" w:rsidRPr="00262427" w:rsidRDefault="00A931B6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prostokąt, kwadrat o danym obwodzie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• obliczać długość łamanych, których odcinkami są części przekątnej prostokąta, mają</w:t>
            </w:r>
            <w:r w:rsidR="00A931B6"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c długość tej przekątnej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równoległoboki i romby, mając dane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długośc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i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brakujące miary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kątów w równoległobokach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trapez, maj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ąc dane długości dwóch boków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brakujące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miary kątów w trapezach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nazywać czwo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rokąty, znając ich cechy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wskazywać figury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przystające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ry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sować figury przystające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A50B9" w:rsidRPr="002B0154" w:rsidRDefault="00AA50B9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wnywać obwody wielokątów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podstawy (ramienia), znając obwód i długość ramienia (podsta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wy) trójkąta równoramiennego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 równoramienny o danych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dłu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gościach podstawy i ramienia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 przystający do danego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obliczyć brakujące miary kątów w trójkątach z wykorzystanie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m miar kątów przyległych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klasyfikować trójkąty, znając miary ich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kątów oraz podawać miary kątów, znając nazwy trójkątów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miary kątów równoległoboku, znając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zależności pomiędzy nimi </w:t>
            </w:r>
          </w:p>
          <w:p w:rsidR="00C66103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długości wyróżnionych odcinków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trapezu równoramiennego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miary kątów trapezu równoramiennego (prostokątnego), znając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zależności pomiędzy nimi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zane z miarami kątów trapezu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zależn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ości między czworokątami </w:t>
            </w:r>
          </w:p>
          <w:p w:rsidR="00CA2AC7" w:rsidRPr="002B0154" w:rsidRDefault="00CA2AC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wielokąty na części spełniające podane warunki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liczbę przekątnych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- 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we związane z trójkątami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tekstowe związane z mi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>arami kątów w trójkątach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ć sumy miar kątów wielokątów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równoległoboki i romby, mając dane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długości przekątnych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w narysowanych fig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urach równoległoboki i romby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miarami 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w równo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ległobokach i trójkątach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trapez równoramienny, mając dane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długości dwóch podstaw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w 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arysowanych figurach trapezy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miarami kątów trapez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u, trójkąta i czworokąta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czworokąty sp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ełniające podane warunki </w:t>
            </w:r>
          </w:p>
          <w:p w:rsidR="00C66103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dzielić figurę na określoną li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czbę figur przystających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konstruować wie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lokąty przystające do danych </w:t>
            </w:r>
          </w:p>
          <w:p w:rsidR="00C66103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stwierdzać możliwość zbudowania trójkąt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o danych długościach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kwadraty, mając dane jeden wierzchołek i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punkt przecięcia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przekątnych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 równoległobokami i rombami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obwodami trapezów </w:t>
            </w:r>
          </w:p>
          <w:p w:rsidR="00B74BD1" w:rsidRPr="00262427" w:rsidRDefault="00A931B6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trójkątów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B0154" w:rsidRDefault="00B74BD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DD" w:rsidRPr="00262427" w:rsidRDefault="007238DD" w:rsidP="007238D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2A" w:rsidRPr="00262427" w:rsidRDefault="001C602A" w:rsidP="007238D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UŁAMKI DZIESIĘTNE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B01CF7" w:rsidRPr="00262427">
              <w:rPr>
                <w:rFonts w:ascii="Times New Roman" w:hAnsi="Times New Roman"/>
                <w:sz w:val="20"/>
                <w:szCs w:val="20"/>
              </w:rPr>
              <w:t xml:space="preserve">Zapisywanie i porównywanie ułamków </w:t>
            </w:r>
            <w:r w:rsidR="00B01CF7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dziesiętnych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i odczytywać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mki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dziesiętne na zwykłe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• porównywać dwa ułamki o takiej sam</w:t>
            </w:r>
            <w:r w:rsidR="00DA6F7F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ej liczbie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zwykłe na dziesiętne poprzez ro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zszerzanie lub skracanie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ułamki dziesiętne z pominięciem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nieistotnych zer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opisywać części figur za po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mocą ułamka dziesiętnego </w:t>
            </w:r>
          </w:p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ułamki dziesiętne na osi lic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zbowej oraz je zaznaczać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porównywać ułamki o różnej liczbie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porównywać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przedstawione w postaci ułamka dziesiętnego oraz ułamka zwy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kłego (liczby mieszanej)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znajdować liczbę wymierną dodatnią leżącą między dwiema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danymi na osi liczbowej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wyrażać podane wielkości w różnych jednostkach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stosować ułamki dziesiętne do zamiany wyrażeń dwumianowanych na jednomianowane i odwrotnie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zane z porównywaniem ułamków (</w:t>
            </w:r>
          </w:p>
          <w:p w:rsidR="00B01CF7" w:rsidRPr="002B0154" w:rsidRDefault="00B01CF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długości (masy) wyrażone w różnych jednostkach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ułamki dziesiętne n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 osi liczbowej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cyfry w ułamkach dziesiętnych tak, aby zachowa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ć poprawność nierówności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 porównywaniem ułamków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różnym sposobem zapi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sywania długości i masy </w:t>
            </w:r>
          </w:p>
          <w:p w:rsidR="00B01CF7" w:rsidRPr="002B0154" w:rsidRDefault="00B01CF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zapisem ułamka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dziesiętnego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B01CF7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ułamkach dziesiętnych.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dodawać i odejmować ułamki dziesiętne: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o takiej samej liczbie cyfr po przecinku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i dzielić ułamki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tne przez 10, 100, 1000…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 ułamki dzies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iętne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dwa ułamki dziesiętne o dwóch lub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jednej cyfrze różnej od zera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dzielić ułamki dziesiętne przez liczby naturalne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jednocyfrowe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mki dziesiętne ułamki zwykłe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½, ¼ na ułamki dziesiętne i odwrotnie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dodawać i odejmować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 różnej l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n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 porównywanie różnicowe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ułamki dziesiętne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razy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ki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lka ułamków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dzielić ułamki dziesiętne przez liczby naturalne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wielocyfrowe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ułamki dziesiętne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przez ułamki dziesiętne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zwykłe na uł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amki dziesiętne i odwrotnie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na liczb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ach wymiernych dodatnich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ułamki zwykłe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 ułamkami dziesiętnymi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sumach i różnicach tak,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aby otrzymać ustalony wynik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prostych wyrażeń arytmetycznych zawierających dodawanie i odejmowanie ułamków dziesiętnych z uwzględnieniem kolej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ności działań i nawiasów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odej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mowania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i dzielenia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10, 100, 1000...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stosować przy zamianie jednostek mnożenie i dzielenie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10, 100, 1000...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ułamki z liczb wyra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żonych ułamkami dziesiętnymi </w:t>
            </w:r>
          </w:p>
          <w:p w:rsidR="00811677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nożenia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zawierających dodawanie, odejmowanie i mnożenie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uwzględnieniem kolej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ności działań i nawiasów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dzielenia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średnią aryt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metyczną kilku liczb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ielenia ułamków dziesiętnych </w:t>
            </w:r>
          </w:p>
          <w:p w:rsidR="00811677" w:rsidRPr="00262427" w:rsidRDefault="00DA6F7F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szacować wyniki działań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rozwiązywać zadania tek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stowe związane z szacowaniem </w:t>
            </w:r>
          </w:p>
          <w:p w:rsidR="00C66103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wyrażeń arytmetycznych zawierających działania na liczb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ach wymiernych dodatnich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wstawiać znaki „+” i „–” w wyrażeniach arytmetycznych tak, aby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i dzielenia ułamków dziesiętnych przez 10, 100, 100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rozwiązywać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nożenia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nia ułamków dziesiętnych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rozwiązywać zadania tekstow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e związane z szacowaniem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działaniami na ułam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kach zwykłych i dziesiętnych (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11677" w:rsidRPr="002B0154" w:rsidRDefault="0081167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wstawiać znaki działań, tak aby wyrażenie arytmetyc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zne miało maksymalną wartość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rozwinięciami nieskończonymi </w:t>
            </w:r>
          </w:p>
          <w:p w:rsidR="00811677" w:rsidRPr="00262427" w:rsidRDefault="00DA6F7F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okresowymi ułamków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811677" w:rsidRPr="00262427">
              <w:rPr>
                <w:rFonts w:ascii="Times New Roman" w:hAnsi="Times New Roman"/>
                <w:sz w:val="20"/>
                <w:szCs w:val="20"/>
              </w:rPr>
              <w:t>Procenty a ułamki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wskazać przykłady zastosowań procentów w życiu codziennym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zapisywa</w:t>
            </w:r>
            <w:r w:rsidR="00DA6F7F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 25%, 50% w postaci ułamków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zamieniać procenty na:</w:t>
            </w:r>
          </w:p>
          <w:p w:rsidR="00811677" w:rsidRPr="00262427" w:rsidRDefault="00F10B36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ułamki dziesiętne </w:t>
            </w:r>
          </w:p>
          <w:p w:rsidR="00811677" w:rsidRPr="00262427" w:rsidRDefault="00F10B36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ułamki zwykłe </w:t>
            </w:r>
            <w:r w:rsidR="00811677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nieskracalne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zapisywać ułamki o mianow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niku 100 w postaci procentów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określać procentowo zacieniowane części figur </w:t>
            </w:r>
          </w:p>
          <w:p w:rsidR="00C66103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odczytywać potrzebne informacje z diagramów procentowych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zamieniać ułamki na procenty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rozwiązywać zadania te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kstowe związane z procentami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określać procento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 zacieniowane części figur </w:t>
            </w:r>
          </w:p>
          <w:p w:rsidR="00C66103" w:rsidRPr="002B0154" w:rsidRDefault="0081167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rozwiązywać zadania tekstowe związane z procentami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linią prostą figury złożone </w:t>
            </w:r>
            <w:r w:rsidR="00F10B3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prostokątów na dwie części o równych polach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722" w:rsidRPr="00262427" w:rsidRDefault="003E7722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POLA FIGUR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3E7722" w:rsidRPr="00262427">
              <w:rPr>
                <w:rFonts w:ascii="Times New Roman" w:hAnsi="Times New Roman"/>
                <w:sz w:val="20"/>
                <w:szCs w:val="20"/>
              </w:rPr>
              <w:t xml:space="preserve">Pole prostokąta, kwadratu, równoległoboku, rombu, trójkąta oraz trapezu .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prostokątów i kwadratów o długościach boków wyrażonych 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tych samych jednostkach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ola poznanych wielokątów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prostokątów i kwadratów o długościach boków wyrażonych 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różnych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jednostkach</w:t>
            </w:r>
            <w:r w:rsidR="00B5510D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bok prostokąta, znając jego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i długość drugiego boku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bliczać pola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obliczać pola i obwody rombu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rombu o danych przek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ątnych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kwadratu o danej przekątnej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trójkąta, znając długość p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odstawy i wysokości trójkąta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trójkątów: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ostrokątnych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trójkątów jako części prostokątów o znanych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bokach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trapezu,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długość podstawy i wysokość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k kwadratu, znając jego pole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pole kwadratu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 danym obwodzie i odwrotnie </w:t>
            </w:r>
          </w:p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polami prostokątó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narysowanych figur jako sumy lub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różnice pól prostokątów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długość podstawy równoległoboku, znając jego pole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długość wysokośc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 opuszczonej na tę podstawę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równoległoboku, znając jego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i długość podstawy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rombu, znając jego obwód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pola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narysowanych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 o polu równym polu narysowanego ró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wnoległoboku i odwrotnie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nice pól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pole rombu, znając długość jednej przekątnej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zw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iązek między przekątnymi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rysować romb o danym polu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przekątnej rombu, znając jego pole i d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ługość drugiej przekątnej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wać trójkąty o danych polach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trójkątów: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prostokątnych 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rozwartokątnych </w:t>
            </w:r>
          </w:p>
          <w:p w:rsidR="008654CE" w:rsidRPr="00262427" w:rsidRDefault="008654C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narysowanych figur jako sumy l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ub różnicy pól trójkątów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trójkąta prostokątnego o danych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ościach przyprostokątnych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ązane z polami trójkątów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trapezu,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sumę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długości podstaw i wysokość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trapezu, znając jego pole i długości podstaw (ich sumę) lub zależno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ści między nimi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różnic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pól znanych wielokątów </w:t>
            </w:r>
          </w:p>
          <w:p w:rsidR="000F396D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różnic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 pól znanych wielokątów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polami prosto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kątów w skali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równoległoboku, znając długości dwó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ch boków i drugiej wysokości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związane z polami rombów </w:t>
            </w:r>
          </w:p>
          <w:p w:rsidR="008654CE" w:rsidRPr="00262427" w:rsidRDefault="008654C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prostokąty o polu równym polu narysowan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ego trójkąta i odwrotnie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trójkąta, znając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podstawy i pole trójkąta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podstawy trójkąta, zna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jąc wysokość i pole trójkąta </w:t>
            </w:r>
          </w:p>
          <w:p w:rsidR="008654CE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przyprostokątnej, znając pole trójkąta i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drugiej przyprostokątnej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iązane z polami trapezów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zane z polami wielokątów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zane z polami równoległoboków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trapez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na części o równych polach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wielok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ąty o danych polach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D79" w:rsidRPr="002B0154" w:rsidRDefault="00C66D79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0F396D" w:rsidRPr="00262427">
              <w:rPr>
                <w:rFonts w:ascii="Times New Roman" w:hAnsi="Times New Roman"/>
                <w:sz w:val="20"/>
                <w:szCs w:val="20"/>
              </w:rPr>
              <w:t>Zależności między jednostkami pola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zamieniać jednostki pola </w:t>
            </w:r>
          </w:p>
          <w:p w:rsidR="00C66103" w:rsidRPr="002B0154" w:rsidRDefault="000F396D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rozwiązywać zadania tekstowe związane z zamianą jednostek pola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rozwiązywać zadania tekstowe związane z zamianą jednostek pola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3B6B" w:rsidRPr="00262427" w:rsidRDefault="003E3B6B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LICZBY CAŁKOWITE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3E3B6B" w:rsidRPr="00262427">
              <w:rPr>
                <w:rFonts w:ascii="Times New Roman" w:hAnsi="Times New Roman"/>
                <w:sz w:val="20"/>
                <w:szCs w:val="20"/>
              </w:rPr>
              <w:t>Liczby ujemne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zaznaczać liczby ca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łkowite na osi liczbowej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liczby całkowite: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dodatnie 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dodatnie z ujemnymi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podawać liczby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przeciwne do danych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liczby całkowite większe lub mniejsze od dan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ej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liczby całkowite: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ujemne 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ujemne z zerem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porządkować liczby całkowite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ws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półrzędne liczb ujemnych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porówny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waniem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C66103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liczbami całkowitymi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obliczaniem czasu lokalnego 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520731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liczbach całkowitych.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sumy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liczb o jednakowych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odejmować liczby całkowite dodatnie, gdy odjemnik jest większy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od odjemnej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sumy liczb o różnych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składniki do określonej sumy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zastę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pować odejmowanie dodawaniem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ejmować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mnożyć i dzielić liczby całkowite o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jednakowych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liczać sumy wieloskładnikowe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korzystać z przemie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nności i łączności dodawania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całkowite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określać znak sumy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pomniejszać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ać różnice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różnicy, tak ab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uzyskać ustalony wynik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odejmo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waniem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mnożyć i dzielić liczby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całkowite o różnych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ustalać znaki iloczynów i ilor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azów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wyrażeń arytmetycznych zawierających działania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na liczbach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obliczać średnie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arytmety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czne kilku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ustalać 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znaki wyrażeń arytmetycznych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52073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dodawaniem liczb całkowitych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52073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wstawiać znaki działań, tak aby wyrażenie arytmetyczne miało określoną wartość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0731" w:rsidRPr="00262427" w:rsidRDefault="00520731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GRANIASTOSŁUPY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520731" w:rsidRPr="00262427">
              <w:rPr>
                <w:rFonts w:ascii="Times New Roman" w:hAnsi="Times New Roman"/>
                <w:sz w:val="20"/>
                <w:szCs w:val="20"/>
              </w:rPr>
              <w:t>Przykłady graniastosłupów prostych i ich siatki.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el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ementy budowy graniastosłupa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siatki prostopadło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ścianów o danych krawędziach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na rysunkach graniastosłupów ściany i krawędzie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prostopadłe oraz równoległe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liczby ścian, wierzchołk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ów, krawędzi graniastosłupów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projektowa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ć siatki graniastosłupów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kleić mode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le z zaprojektowanych siatek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projektować siatki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graniastosłupów w skali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wszystkie ściany graniastosłupa trójkąt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nego, mając dane dwie z nich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cechy graniastosłupa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znajdującego się na rysunku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oceniać możliwość zbudowania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prostopadłości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anów zadanego graniastosłupa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nawać siatki graniastosłupów </w:t>
            </w:r>
          </w:p>
          <w:p w:rsidR="004A69D0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4A69D0" w:rsidRPr="00262427">
              <w:rPr>
                <w:rFonts w:ascii="Times New Roman" w:hAnsi="Times New Roman"/>
                <w:sz w:val="20"/>
                <w:szCs w:val="20"/>
              </w:rPr>
              <w:t>Pole powierzchni graniastosłupa prostego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prostopadłościanu o wymiarach wyrażonych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w tej samej jednostce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powierzchni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graniastosłupów prostych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prostopadłościanu o wymiarach wyrażonych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w różnych jednostkach </w:t>
            </w:r>
          </w:p>
          <w:p w:rsidR="00C66103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pól powierzchni graniastosłupów prostych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powierzchni graniastosłupów złożonych z sześcianów (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pól powierzc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hni graniastosłupów prostych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4A69D0" w:rsidRPr="00262427">
              <w:rPr>
                <w:rFonts w:ascii="Times New Roman" w:hAnsi="Times New Roman"/>
                <w:sz w:val="20"/>
                <w:szCs w:val="20"/>
              </w:rPr>
              <w:t>Objętość figury. Jednostki objętości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objętości brył, znając liczbę mieszczących się w nich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sześcianów jednostkowych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bliczać objętości sześcianów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objętości prostopadłościanów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przyporządkować zadane ob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jętości do obiektów z natury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prostych,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pole podst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awy i wysokość bryły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wyrażać w litrach i mili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litrach podane objętości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wyrażać w litrach i mililitrach objętość prostopadłościanu </w:t>
            </w:r>
          </w:p>
          <w:p w:rsidR="008B3AB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 danych wymiarach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B3ABB" w:rsidRPr="002B0154" w:rsidRDefault="008B3ABB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objętość i pole powierzchni prostopadłościanu zbudowanego z określonej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liczby sześcianów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ętościami prostopadłościanów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prostych, znając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opis podstawy lub 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jej rysunek i wysokość bryły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objętości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ami graniastosłupów prostych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tych o podanych siatkach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objętościami brył wyrażonymi w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 litrach lub mililitrach </w:t>
            </w:r>
          </w:p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niać jednostki objętości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podawać liczbę sześcianów jednostkowych, z których składa się bryła na podstawie jej widoków z różnych stron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nietypowe zadania tekstowe związane z objętoś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ciami prostopadłościanów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sześcianu, zn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ając jego objętość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objętościami 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graniastosłupów prostych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stosować zamianę jednostek objętości </w:t>
            </w:r>
          </w:p>
          <w:p w:rsidR="008B3ABB" w:rsidRPr="00262427" w:rsidRDefault="00FF3A45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 zadaniach tekstowych </w:t>
            </w:r>
          </w:p>
          <w:p w:rsidR="008B3ABB" w:rsidRPr="002B0154" w:rsidRDefault="008B3ABB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66103" w:rsidRPr="002B0154" w:rsidRDefault="00C66103" w:rsidP="002B0154">
      <w:pPr>
        <w:pStyle w:val="Bezodstpw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6103" w:rsidRPr="00DA6F7F" w:rsidRDefault="00F370C3" w:rsidP="005E0651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</w:t>
      </w:r>
    </w:p>
    <w:sectPr w:rsidR="00C66103" w:rsidRPr="00DA6F7F" w:rsidSect="00C6610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6103"/>
    <w:rsid w:val="00033DD7"/>
    <w:rsid w:val="00063741"/>
    <w:rsid w:val="000D1DEC"/>
    <w:rsid w:val="000F396D"/>
    <w:rsid w:val="00133F24"/>
    <w:rsid w:val="00134DD3"/>
    <w:rsid w:val="001B55EE"/>
    <w:rsid w:val="001C602A"/>
    <w:rsid w:val="001D4C01"/>
    <w:rsid w:val="0020199C"/>
    <w:rsid w:val="00221120"/>
    <w:rsid w:val="00262427"/>
    <w:rsid w:val="002B0154"/>
    <w:rsid w:val="003E3B6B"/>
    <w:rsid w:val="003E7722"/>
    <w:rsid w:val="00412EE8"/>
    <w:rsid w:val="00492434"/>
    <w:rsid w:val="004A69D0"/>
    <w:rsid w:val="004F2F91"/>
    <w:rsid w:val="00520731"/>
    <w:rsid w:val="00557DC0"/>
    <w:rsid w:val="005E0651"/>
    <w:rsid w:val="006255F1"/>
    <w:rsid w:val="00671FA3"/>
    <w:rsid w:val="006832C0"/>
    <w:rsid w:val="006E2657"/>
    <w:rsid w:val="007238DD"/>
    <w:rsid w:val="00762B0A"/>
    <w:rsid w:val="00765272"/>
    <w:rsid w:val="00781499"/>
    <w:rsid w:val="007A3314"/>
    <w:rsid w:val="00811677"/>
    <w:rsid w:val="008654CE"/>
    <w:rsid w:val="008B3ABB"/>
    <w:rsid w:val="00A931B6"/>
    <w:rsid w:val="00AA50B9"/>
    <w:rsid w:val="00B003E3"/>
    <w:rsid w:val="00B01CF7"/>
    <w:rsid w:val="00B0607D"/>
    <w:rsid w:val="00B5510D"/>
    <w:rsid w:val="00B74BD1"/>
    <w:rsid w:val="00C66103"/>
    <w:rsid w:val="00C66D79"/>
    <w:rsid w:val="00CA2AC7"/>
    <w:rsid w:val="00CC0C59"/>
    <w:rsid w:val="00CC38EE"/>
    <w:rsid w:val="00CC638E"/>
    <w:rsid w:val="00CD7F02"/>
    <w:rsid w:val="00D26A0D"/>
    <w:rsid w:val="00D66368"/>
    <w:rsid w:val="00DA6F7F"/>
    <w:rsid w:val="00E64CF4"/>
    <w:rsid w:val="00EB1B22"/>
    <w:rsid w:val="00ED4C3D"/>
    <w:rsid w:val="00EE12C1"/>
    <w:rsid w:val="00F10B36"/>
    <w:rsid w:val="00F370C3"/>
    <w:rsid w:val="00FA6D31"/>
    <w:rsid w:val="00FD1438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66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61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66103"/>
  </w:style>
  <w:style w:type="paragraph" w:styleId="Tekstdymka">
    <w:name w:val="Balloon Text"/>
    <w:basedOn w:val="Normalny"/>
    <w:link w:val="TekstdymkaZnak"/>
    <w:unhideWhenUsed/>
    <w:rsid w:val="00C6610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rsid w:val="00C66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610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66103"/>
    <w:rPr>
      <w:b/>
      <w:bCs/>
    </w:rPr>
  </w:style>
  <w:style w:type="table" w:styleId="Tabela-Siatka">
    <w:name w:val="Table Grid"/>
    <w:basedOn w:val="Standardowy"/>
    <w:rsid w:val="00C661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6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1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6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6103"/>
    <w:rPr>
      <w:sz w:val="20"/>
      <w:szCs w:val="20"/>
    </w:rPr>
  </w:style>
  <w:style w:type="paragraph" w:styleId="Bezodstpw">
    <w:name w:val="No Spacing"/>
    <w:uiPriority w:val="1"/>
    <w:qFormat/>
    <w:rsid w:val="00C661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cp:lastPrinted>2018-08-30T22:05:00Z</cp:lastPrinted>
  <dcterms:created xsi:type="dcterms:W3CDTF">2019-12-02T09:16:00Z</dcterms:created>
  <dcterms:modified xsi:type="dcterms:W3CDTF">2019-12-02T09:16:00Z</dcterms:modified>
</cp:coreProperties>
</file>